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FB" w:rsidRPr="00C836FB" w:rsidRDefault="00C836FB" w:rsidP="00C836FB">
      <w:pPr>
        <w:widowControl/>
        <w:spacing w:before="100" w:beforeAutospacing="1" w:after="100" w:afterAutospacing="1"/>
        <w:jc w:val="left"/>
        <w:outlineLvl w:val="1"/>
        <w:rPr>
          <w:rFonts w:ascii="Calibri" w:eastAsia="宋体" w:hAnsi="Calibri" w:cs="宋体"/>
          <w:b/>
          <w:bCs/>
          <w:kern w:val="0"/>
          <w:sz w:val="36"/>
          <w:szCs w:val="36"/>
        </w:rPr>
      </w:pPr>
      <w:r w:rsidRPr="00C836FB">
        <w:rPr>
          <w:rFonts w:ascii="Calibri" w:eastAsia="宋体" w:hAnsi="Calibri" w:cs="宋体"/>
          <w:b/>
          <w:bCs/>
          <w:kern w:val="0"/>
          <w:sz w:val="36"/>
          <w:szCs w:val="36"/>
        </w:rPr>
        <w:t>CHAIN2D</w:t>
      </w:r>
    </w:p>
    <w:p w:rsidR="00666916" w:rsidRDefault="00C836FB" w:rsidP="00C836FB">
      <w:pPr>
        <w:rPr>
          <w:rFonts w:ascii="Calibri" w:eastAsia="宋体" w:hAnsi="Calibri" w:cs="宋体"/>
          <w:kern w:val="0"/>
          <w:sz w:val="24"/>
          <w:szCs w:val="24"/>
        </w:rPr>
      </w:pPr>
      <w:r w:rsidRPr="00C836FB">
        <w:rPr>
          <w:rFonts w:ascii="Calibri" w:eastAsia="宋体" w:hAnsi="Calibri" w:cs="宋体"/>
          <w:kern w:val="0"/>
          <w:sz w:val="24"/>
          <w:szCs w:val="24"/>
        </w:rPr>
        <w:t>Simulates the movement of water, heat, and multiple solutes in two dimensional variably-saturated porous media.</w:t>
      </w:r>
    </w:p>
    <w:p w:rsidR="00C836FB" w:rsidRDefault="00C836FB" w:rsidP="00C836FB">
      <w:pPr>
        <w:rPr>
          <w:rFonts w:ascii="Calibri" w:eastAsia="宋体" w:hAnsi="Calibri" w:cs="宋体"/>
          <w:kern w:val="0"/>
          <w:sz w:val="24"/>
          <w:szCs w:val="24"/>
        </w:rPr>
      </w:pPr>
    </w:p>
    <w:p w:rsidR="00C836FB" w:rsidRDefault="00C836FB" w:rsidP="00C836FB">
      <w:hyperlink r:id="rId4" w:history="1">
        <w:r>
          <w:rPr>
            <w:rStyle w:val="a3"/>
          </w:rPr>
          <w:t>Download</w:t>
        </w:r>
      </w:hyperlink>
    </w:p>
    <w:p w:rsidR="00C836FB" w:rsidRPr="00C836FB" w:rsidRDefault="00C836FB" w:rsidP="00C836FB">
      <w:pPr>
        <w:rPr>
          <w:rFonts w:ascii="Calibri" w:hAnsi="Calibri"/>
        </w:rPr>
      </w:pPr>
      <w:bookmarkStart w:id="0" w:name="_GoBack"/>
      <w:bookmarkEnd w:id="0"/>
    </w:p>
    <w:sectPr w:rsidR="00C836FB" w:rsidRPr="00C83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FB"/>
    <w:rsid w:val="0004221F"/>
    <w:rsid w:val="00666916"/>
    <w:rsid w:val="00C8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9D0F6B-841E-436F-875A-DE9E5B82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836F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836FB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83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s.usda.gov/services/software/download.htm?softwareid=91&amp;modecode=53-10-20-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赵国辉</dc:creator>
  <cp:keywords/>
  <dc:description/>
  <cp:lastModifiedBy>赵国辉</cp:lastModifiedBy>
  <cp:revision>1</cp:revision>
  <dcterms:created xsi:type="dcterms:W3CDTF">2013-12-19T07:09:00Z</dcterms:created>
  <dcterms:modified xsi:type="dcterms:W3CDTF">2013-12-19T07:11:00Z</dcterms:modified>
</cp:coreProperties>
</file>