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2019年甘青宁国家级重点治理区土壤侵蚀数据集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Ganqingning national key control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10.12072/ncdc.hhstbc.db2672.2022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甘青宁国家级重点治理区土壤侵蚀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2019年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362.5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2019年甘青宁国家级重点治理区土壤侵蚀数据集. 国家冰川冻土沙漠科学数据中心(http://www.ncdc.ac.cn), 2021. https://cstr.cn/CSTR:11738.11.ncdc.HHSTBC.2021.314.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