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ice lake distribution data set in the Indus River Basin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10.12072/NCDC.001.2019.db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1:100000 ice lake data of the Indus River Basin in 2005. Based on the ETM Remote Sensing Images in 2005 and referring to the high-resolution images such as spot and GeoEye-1, the data set includes the boundary, ice lake and river data space and attribute data of the Indus River Basin, including the following: Indus_ Boundary,Indus_ Glacical_ Lakes，Indus_ Rivers。 a. Explanation of name Field 1: Base_ Code (basin name) Data type: string (254) Field 2: GL_ Coad (ice lake code) Data type: string (254) Field 3: longitude Data type: string (254) Field 4: longitude Data type: string (254) Field 5: altitude Data type: number (19) Field 6: GL_ Area (ice lake area) Data type: number (19) Field 7: GL_ Length (length of ice lake) Data type: number (19) Field 8: GL_ Class (ice lake level) Data type: string (254) Field 9: datasource (image) Data type: string (254) Field 10: GL_ Orientation (towards the ice lake) Data type: string (254) Field 11: dist2gr (distance from ice lake to glacier) Data type: number (19) Field 12: DS_ Date1 (image time) Data type: date (8) b. Dimension (unit of measure) Gl_ Length: km; GL_ Area: square kilometers; dist2gr: kilometers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Landsat TM / ETM, spot, GeoEye-1 remote sensing image, topographic map, etc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By using remote sensing software such as GIS and envi, the required images are precisely corrected to ensure that the error of adjacent images is less than one pixel. After digitization, spatial data and attribute data are extracted, sorted and edited in strict accordance with 100000 scale.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is good. The planning map, map, remote sensing image and other data have been precisely corrected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place:Indus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catalogue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Place:Indus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68.86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81.65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30.44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1:100000 ice lake distribution data set in the Indus River Basin (2005). National Cryosphere Desert Data Center(http://www.ncdc.ac.cn), 2020. https://cstr.cn/CSTR:11738.11.ncdc.nieer.2020.1515.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