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沙坡头站荒漠植物群落生物要素观测数据集（2004-2022年）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Dataset of Biological Observation at the Shapotou Desert Research and Experiment Station, Chinese Academy of Sciences from 2004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10.12072/ncdc.nieer.db7115.2026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11738.11.NCDC.NIEER.DB7115.2026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沙坡头站2004-2022年样方调查获得荒漠植物群落灌木层种类组成（DA01）的基础数据；荒漠植物群落优势植物的元素含量（DA02）的数据是在采样后经过实验测试获得；人工物候观测获得荒漠植物群落灌木物候观测（DA03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2004年-2022年生物观测数据。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人工观测和分析,原始数据，没有加工处理。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将人工观测的生物数据进行了整理和汇编。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宁夏回族自治区中卫市沙坡头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生物数据, 荒漠植物群落灌木层种类组成, 植物群落优势植物的元素含量, 荒漠植物群落灌木物候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 腾格里沙漠东南缘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  李新荣,  回嵘,  杨昊天,  潘颜霞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沙坡头站数据资源体系整编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谭会娟,李新荣,回嵘,杨昊天,潘颜霞. 沙坡头站荒漠植物群落生物要素观测数据集（2004-2022年）. 国家冰川冻土沙漠科学数据中心(http://www.ncdc.ac.cn), 2026. https://cstr.cn/CSTR:11738.11.NCDC.NIEER.DB7115.2026.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