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precipitation conversion rate of Hexi inland river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河西内陆河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河西内陆河,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河西内陆河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河西内陆河未来各季节可降水转化率数据集（2021-2080年）. 国家冰川冻土沙漠科学数据中心(http://www.ncdc.ac.cn), 2022. https://cstr.cn/CSTR:11738.11.ncdc.XBSAQ.db2315.2022.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