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2015-2019年黄河流域土地利用情况统计数据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Land Use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  本数据集为黄河流域土地利用情况统计数据，包含甘肃（2005-2019）、宁夏（2015-2019）、山东（2015-2018）三省土地利用面积统计数据，数据来源于统计年鉴。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  国家统计局官网https://data.stats.gov.cn/easyquery.htm?cn=E0103，在年度报告中按照分地区模块进行关键词查询。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  国家统计局官网https://data.stats.gov.cn/easyquery.htm?cn=E0103，在年度报告中按照分地区模块进行关键词查询。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  在数据生产汇集过程中，严格把控数据质量控制筛查措施。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土地调查, 自然资源状况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宁夏,  山东,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11.05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2015-2019年黄河流域土地利用情况统计数据. 国家冰川冻土沙漠科学数据中心(http://www.ncdc.ac.cn), 2021. https://cstr.cn/CSTR:11738.11.ncdc.YRiver.2021.49.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