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阿富汗1:10万冰湖分布数据集（2005年）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Afghanistan 1:100000 Ice Lake Distribution Dataset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10.12072/ncdc.westdc.db3898.2023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阿富汗冰湖数据根据2005年ETM遥感影像，参考Spot及GeoEye-1等高分辨率影像采集而来，数据集为阿富汗10万流域边界、冰湖、河流数据空间及属性数据，包括以下文件：Afghanistan_Boundary, Afghanistan_Glacical_Lakes，Afghanistan_Rivers。 冰湖属性中，冰川到冰湖的距离（dist2gr）有些是没有对应冰川的，值是0;冰湖朝向（gl_orient）有些湖是没有朝向的在，值是0。 比例尺为 1:10万 量纲： gl_Length(冰湖长度)：公里；gl_area（冰湖面积）：平方公里；dist2gr (冰湖到冰川的距离)：公里 字段1：Basin_Code(流域名称) 数据类型：String（254） 字段2：gl_coad（冰湖编码） 数据类型：String（254） 字段3：Longitude（冰湖经度） 数据类型：String（254） 字段4：longitude (冰湖纬度) 数据类型：String（254） 字段5：altitude（高程点） 数据类型：Number（19） 字段6：gl_area（冰湖面积） 数据类型：Number（19） 字段7：gl_Length(冰湖长度) 数据类型：Number（19） 字段8：gl_class（冰湖等级） 数据类型：String（254） 字段9：datasource (影像) 数据类型：String（254） 字段10：gl_orient (冰湖朝向) 数据类型：String（254） 字段11：dist2gr (冰湖到冰川的距离) 数据类型：Number（19） 字段12：Ds_date1 (影像时间) 数据类型：Date（8）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TM/EMT,Spot、GeoEye-1遥感影像，地形图等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利用GIS，ENVI等遥感软件，对所需影像进行精纠正然后经过数字化，严格按照10万比例尺所需提取、整理和修编空间数据和属性数据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数据源遥感影像，地形图等，经过精校正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阿富汗流域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冰湖, 河流边界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阿富汗境内流域,  阿富汗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74.87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阿富汗1:10万冰湖分布数据集（2005年）. 国家冰川冻土沙漠科学数据中心(http://www.ncdc.ac.cn), 2020. https://cstr.cn/CSTR:11738.11.ncdc.Westdc.2020.770.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