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祁连山综合观测网：黑河流域地表过程综合观测网（花寨子荒漠站自动气象站-2019）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Huazhaizi desert steppe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  该数据集包含了2019年1月1日至2019年12月31日黑河流域地表过程综合观测网中游花寨子荒漠站气象要素观测数据。站点位于甘肃省张掖市花寨子，下垫面是盐爪爪山前荒漠。观测点的经纬度是100.3201°E, 38.7659°N，海拔1731m。空气温度、相对湿度传感器架设在5m、10m处，朝向正北；气压计安装防水箱内；翻斗式雨量计安装在10m处；风速风向传感器架设在5m、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5m、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风速风向偶尔出现一些错误值，由于传感器的问题，2.28-3.10间20cm土壤温度，5-7月土壤热通量2观测数据出现错误值；（2）剔除有重复记录的时刻；（3）删除了明显超出物理意义或超出仪器量程的数据；（4）数据中以红字标示的部分为有疑问的数据；（5）日期和时间的格式统一，并且日期、时间在同一列。如，时间为：2019-6-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黑河流域中游,花寨子荒漠站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任志国,  谭俊磊,  张阳,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刘绍民,车涛,任志国,谭俊磊,张阳,徐自为,李新. 祁连山综合观测网：黑河流域地表过程综合观测网（花寨子荒漠站自动气象站-2019）.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