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黑河遥感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eihe remote sensing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中游黑河遥感站气象要素观测数据。站点位于甘肃省张掖市党寨镇东侧，下垫面是人工草地。观测点的经纬度是100.4756E, 38.8270N，海拔1560m。空气温度湿度传感器架设在1.5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同时有蒸发皿的观测（E601B，直径61.8cm）。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0cm、Ms_2cm、Ms_4cm、Ms_10cm、Ms_20cm、Ms_40cm、Ms_80cm、Ms_120cm、Ms_160cm）(单位：摄氏度)、向上与向下光合有效辐射（PAR_U_up、PAR_U_down）(单位：微摩尔/平方米秒)、平均土壤温度（TCAV）（单位：摄氏度）、蒸发皿内水深（depth）（单位: mm）。   观测数据的处理与质量控制：（1）确保每天144个数据（每10min），若出现数据的缺失，则由-6999标示；2015.6.05-6.09和10.16-11.11由于供电问题，数据缺失；2015.12.19-12.31由于采集器问题，很多观测要素出现较多的错误值；（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0-2016/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党寨镇东侧，下垫面是人工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黑河遥感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