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黑河生态水文遥感试验：水文气象观测网数据集（8号点-高台桥径流观测数据-2013）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(No.8 runoff observation system of Gaotai  bridge on the Heihe River,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  该数据集包含了2012年6月17日至2013年12月31日的黑河中游径流加密观测中8号点的河流水位和流速观测数据。观测点位于甘肃省张掖市高台县黑河桥，河床为泥沙，断面稳定。观测点的经纬度是N39°23'22.93"，N 99°49'37.29"，海拔1347米，河道宽度210米。水位观测采用SR50超声测距仪，采集频率30分钟。数据说明包括以下两部分： 水位的观测频率30分钟，单位（cm）；数据涵盖时间段2012年6月17日-2013年12月31日；流量观测，单位（m3）；按照不同水位监测流量，获取水位流量曲线，依托水位过程观测获得径流量变化过程。8号点-高台桥断面受到湿地公园人为排蓄水扰动，水位流量曲线有待进一步观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2012/06/17-2013/12/31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黑河流域,中游人工绿洲试验区,8号点高台桥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水文断面, 径流,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8号点高台桥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黑河生态水文遥感试验：水文气象观测网数据集（8号点-高台桥径流观测数据-2013）.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China[J/OL]. Vadose Zone Journal, 2018, 17, (1):180072. </w:t>
        <w:br/>
        <w:t xml:space="preserve">            DOI: https://doi.org/10.2136/vzj2018.04.0072.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