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库坝系统遭遇自然灾害裂缝、渗漏等典型缺陷修复材料数据库（2023-2025年）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Database of repair materials for typical defects such as cracks and leaks in reservoir and dam systems encountered natural disasters (2023-2025)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包括库坝系统深水裂缝、渗漏、淤积、止水破损等缺陷及水下修复材料、工艺技术关系型数据集。数据集包含洪水、地震、地质灾害等自然灾害条件下挡水、泄水建筑物，以及近坝库岸、金属结构与启闭设施等构筑物灾损修复案例；针对深水裂缝、渗漏、淤积、止水破损、结构性破损、金属结构损坏、洪水漫顶及岸坡滑坡等损害的修复工艺技术和材料。   本数据库实体不对外公开，数据库实体使用请联系数据管理者杨子儒。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  数据集来源于库坝系统案例收集，包括课题现场调研收集材料整理，另外包括对公开文献数据收集整理，还有一部分包括工程实践中数据收集。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数据采集与甄选：通过系统收集库坝系统的历史工程案例、现场调研记录及相关公开文献，重点筛选洪水、地震、地质灾害等极端条件下的灾损记录，确保数据涵盖挡水、泄水建筑物及金属结构设施等多种场景。   (2) 信息提取与分类：从原始资料中提取关键实体信息，将缺陷类型（如深水裂缝、渗漏、淤积、止水破损、结构性破损、洪水漫顶、岸坡滑坡等）与受损部位进行标准化分类和编码。   (3) 关系型数据构建：建立“缺陷-修复-材料”的多维映射关系，将提取的缺陷案例与对应的修复工艺技术、修复材料进行匹配关联，形成结构化的关系型数据表，以支撑不同缺陷场景下的修复方案检索。   (4) 数据清洗与校验：组织专业技术人员对录入的工艺参数、材料性能指标及修复案例细节进行核对与去重处理，修正数据不一致性，最终形成规范化的关系型数据集。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  数据集包括库坝系统损伤修复案例， 覆盖滑坡、裂缝、渗水、析出物等多类典型缺陷的修复工艺及对应材料，包括库坝系统基础特性信息包括坝形、位置、坝高、筑坝材料等基本特性，修复工艺包括步骤水下切割、凿毛、钻锚孔、植筋、架立钢筋网、尾坎立面模板安装、导管法浇筑、水下混凝土浇筑、拆模、细节修复，修复材料包括混凝土、环氧树脂等灌浆材料。</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2023/01/01-2025/10/31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库坝系统缺陷, 库坝系统修复材料, 修复工艺, 水下修复材料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13161878690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yangzr@creei.cn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杨子儒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杨子儒. 库坝系统遭遇自然灾害裂缝、渗漏等典型缺陷修复材料数据库（2023-2025年）.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