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柴达木盆地北缘东段中侏罗统物源分析——来自重矿物、元素地球化学及碎屑锆石年代学的证据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10.12072/ncdc.geochem.db6411.2024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11738.11.NCDC.GEOCHEM.DB6411.2024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地球化学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分析和探讨柴达木盆地北缘东段侏罗纪时期物源和原型盆地特征，对该地区（经纬度范围98°04′27″；95°40′31″；36°30′34″；37°47′17″）7条不同剖面的72件沉积岩样品进行了重矿物、主量和微量元素地球化学以及锆石U-Pb年代学分析，得到了重矿物组合数据47条、主量元素数据18条、微量元素数据31条以及锆石U-Pb年代学数据344条。本文样品测试采用多种方法，数据内容丰富，对了解柴北缘侏罗纪时期物源和原型盆地具有重要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  测试仪器，方法和过程：1、重矿物测试方法为将500 g左右的砂岩样品无污染破碎后，分散筛分，使用重液（三溴甲烷）分离出重矿物，通过电磁场将重矿物分为无磁、电磁和强磁三部分，分别称重，在偏光显微镜下采用线型法（Line Counting）鉴定记点，每个样品统计超过500个重矿物（其中DMG-13，由于样品量较少，只统计262个颗粒），计算出不同重矿物的百分含量。2、全岩地球化学测试中主量元素测试使用扫描型波长色散X 射线荧光光谱仪（XRF，Thermo Arl Advant XP+）进行测试，微量和稀土元素测试使用激光耦合等离子体质谱仪（ICP-MS）进行测试。全岩地球化学测试的预处理为将样品用钢研钵研磨破碎后，用标准分样筛过筛保留小于200目的部分。主量元素测定时，全岩粉末通过碱溶后制成熔片，之后使用XRF测定，测试过程使用国际标样GSR-4标定，主量元素的精确度控制在2%以内。样品烧失量通过重量法测定。微量和稀土元素的测定使用ICP-MS，执行《硅酸盐岩石化学分析方法第30部分：44个元素量测定》的测试标准，测试的微量和稀土元素的精确度控制在10% 以内。3、碎屑锆石U⁃Pb 年龄测试方法为在上述重矿物处理工作的基础上，借助双目镜手工提纯至300~500颗粒，再随机选择200颗锆石制成标靶，在扫描电镜下拍摄CL图像，并使用配备有德国Lambda Physik公司的Compex102Excimer 激光器（工作物质ArF，波长193 nm）的Agilient 7500a ICP-MS进行测试。同位素比值使用GLITTER 软件计算，普通铅Pb 使用Andersen方法校正。年龄计算和年龄谱的绘制使用Isoplot (version 4.15)进行。研究主要选择谐和度大于90%的碎屑锆石年龄，其中，对大于1000Ma的锆石采用207Pb/206Pb年龄，对小于1000Ma的年龄采用206Pb/238U年龄。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  样品烧失量通过重量法测定。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  重矿物测试中每个样品统计超过500个重矿物，再计算百分含量，最大限度地满足统计意义；主量元素测试过程使用国际标样GSR-4标定，主量元素的精确度控制在2%以内；微量和稀土元素的精确度控制在10% 以内；年龄数据选择谐和度大于90%的碎屑锆石年龄，其中，对大于1000Ma的锆石采用207Pb/206Pb年龄，对小于1000Ma的年龄采用206Pb/238U年龄。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2020/08/30-2020/09/30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青海省海西蒙古族藏族自治州大柴旦镇以东，德令哈市以西，锡铁山、埃姆尼科山及欧龙布鲁克山等山系周缘侏罗系剖面出露点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柴北缘, 侏罗系, 重矿物组合, 元素地球化学, 锆石U-Pb年龄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地球化学 , 地质学 , 沉积学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青海省海西蒙古族藏族自治州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呼其图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呼其图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呼其图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42141021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中国石油化工股份有限公司石油勘探开发研究院专项项目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呼其图. 柴达木盆地北缘东段中侏罗统物源分析——来自重矿物、元素地球化学及碎屑锆石年代学的证据. 国家冰川冻土沙漠科学数据中心(http://www.ncdc.ac.cn), 2024. https://cstr.cn/CSTR:11738.11.NCDC.GEOCHEM.DB6411.2024.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呼其图, 关平, 王大华, 李世恩, 肖永军, 张驰, 白璐, 张济华. 柴达木盆地北缘东段中侏罗统物源分析——来自重矿物,元素地球化学及碎屑锆石年代学的证据[J].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