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Technical Development Dataset for Insulation and Permeable Layers in Alpine Mining Areas(2023-2025)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this data source, we constructed a multi-scale data system consisting of indoor thermal water coupling tests, one-dimensional infiltration tests, and field demonstration monitoring based on coal gangue and meadow peat soil extracted from the Muli mining area in Qinghai Province, focusing on the development of the "insulation+permeability" functional layer. The system used an autonomous soil column device, equipped with a 275 W stable radiation heat source, CS650/CS655 three parameter sensor, and HFP01 heat flux plate. Temperature, volumetric moisture content, and heat flux were collected at a depth of 2/7/12 cm at high frequency, and the thermal conductivity k, volumetric heat capacity Cv, and thermal diffusion coefficient α=k/Cv were inverted; And constant head infiltration and wetting front tracking were carried out on the organic glass soil column to estimate the saturated permeability coefficient Ks and infiltration attenuation parameters. The test subjects cover coal gangue particle size grading (0.25-0.5, 0.5-1, 1-2, 2-5 mm) and optimization of covering materials (coconut fiber, straw, Jiawo, anti-collision, single-layer/multi-layer), with peat soils of different equivalent thicknesses (1/2/12 cm) as controls; At the same time, 8 demonstration schemes will be set up in the mining area to obtain thermal parameters, daily changes in soil moisture content, and ecological indicators (vegetation coverage, plant height), and a comprehensive evaluation of multiple indicators will be carried out using entropy weight method. The data content includes sample and physical property metadata, indoor thermal and infiltration original time series and derived indicators (k, Cv, α, temperature, heat flux, cumulative infiltration/infiltration rate, Ks and fitting parameters), quantification of coverage effect (insulation rate, equivalent peat thickness, relative change in permeability), field monitoring and ecological data, as well as standardized values, entropy weights, comprehensive scores and ranking evaluation results, which can provide reusable basis for the selection of insulation permeable layer materials, structural design, engineering verification, and parameterization and scheme comparison of hot water coupling models.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study is based on indoor thermal water coupling and infiltration test data of actual samples collected from the Muli mining area in Qinghai Province. A complete process covering data preprocessing, parameter inversion, and model fitting is constructed around the acquisition of thermal conductivity, volumetric heat capacity, thermal diffusion coefficient, and saturated permeability coefficient. In an autonomous soil column device, one-dimensional multi depth high-frequency observation experiments are carried out driven by a stable radiation heat source, and temperature, volumetric moisture content, and heat flux are synchronously recorded. The thermal conductivity is inverted based on the basic principles of thermal conduction and combined with heat flux plate observation within the steady-state or quasi steady state time window; The volumetric heat capacity is calculated based on the idea of adding up the volume of the mixture, and may be corrected by transient thermal response if necessary; The thermal diffusion coefficient can be obtained by converting the thermal conductivity and volumetric heat capacity, or by using the amplitude attenuation and phase lag method of periodic thermal waves to invert using a two depth temperature sequence; The infiltration test is conducted under constant water head conditions of organic glass soil columns, recording the cumulative infiltration and wetting front. In the stable stage, the saturated permeability coefficient is obtained based on Darcy's law, and the infiltration curve is cross validated using the early solution of Philip binomial; The entire process includes time synchronization and resampling, signal smoothing and outlier removal, sensor calibration (CS650/CS655, HFP01), steady-state window recognition and uncertainty propagation. Finally, thermal and permeability indicators of different soils under different volumetric moisture content conditions are provided based on dimensions such as medium, particle size, coverage, and moisture content.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control of this project runs through the entire process from sample preparation, indoor thermal water coupling and infiltration testing to data collection and processing. The core precision control strategy is clearly defined as "taking the average of 3 independent repetitions", and the thermal characteristic indicators are uniformly taken as the "average of the last 10 minutes steady-state/quasi steady state window" value rule; The specific methods include: aligning the sampling frequency and time uniformly, performing sensor calibration (CS650/CS655, HFP01) and power calibration, carrying out signal smoothing and outlier removal, identifying steady-state windows based on rolling slope and coefficient of variation, completing parameter inversion and fitting according to Fourier's law, mixture volume summation model, and Darcy's law/infiltration model, while reporting the mean, standard deviation, and 95% confidence interval of repeated trials, and conducting consistency verification when multiple methods are parallel (such as cross validation of Ks using constant head steady-state method and Philip/Green Ampt fitting method); Finally, the representative values and uncertainties of thermal and permeability indicators are output according to the working conditions of medium x particle size x coverage x water content, accompanied by quality labels and processing logs to ensure the accuracy, stability, and reproducibility of the processed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time:2023/09/01-2025/08/31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 7 Mine in Juhugeng District, Muli Town, Tianjun County, Qinghai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Theme:Insulated and permeable, thermal conductivity, Volumetric heat capacity, thermal diffusivity, infiltration rate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and other disciplines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Muli Kuangqu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phone:13611277426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mailbox:hkn@bjfu.edu.cn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chuan,  ma xiao dong,  zou xing chen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author:zou xing chen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 kang ning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number:2022YFF1302604-02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chuan, ma xiao dong, zou xing chen. Technical Development Dataset for Insulation and Permeable Layers in Alpine Mining Areas(2023-2025).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