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G109 Qinghai Tibet Highway Geological Hazard Identification Dataset Based on Time Series InSAR Technology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10.12072/ncdc.geohazard.db7297.2026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11738.11.NCDC.GEOHAZARD.DB7297.2026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time:2023/01/01-2025/05/31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Theme:G109 National Highway, Qinghai Tibet Highway, SBAS InSAR, Annual Average Deformation Rate, Settlement Gradient, Geological Hazard Identification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Subject:History of 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Place:G109 Qinghai Tibet Highway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contributors:Quan Lei,  Tian Bo,  Peng Zhixin,  Li Lihui,  Li Si Li,  He Zhe,  Zhang Panpan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author:Quan Lei </w:t>
      </w:r>
      <w:proofErr w:type="gramStart"/>
      <w:r>
        <w:rPr>
          <w:rFonts w:ascii="Times New Roman" w:hAnsi="Times New Roman" w:hint="eastAsia"/>
          <w:sz w:val="24"/>
          <w:szCs w:val="24"/>
          <w:lang w:eastAsia="zh-CN"/>
        </w:rPr>
        <w:t xml:space="preserve">,  Tian Bo </w:t>
      </w:r>
      <w:proofErr w:type="gramStart"/>
      <w:r>
        <w:rPr>
          <w:rFonts w:ascii="Times New Roman" w:hAnsi="Times New Roman" w:hint="eastAsia"/>
          <w:sz w:val="24"/>
          <w:szCs w:val="24"/>
          <w:lang w:eastAsia="zh-CN"/>
        </w:rPr>
        <w:t xml:space="preserve">,  Peng Zhixin </w:t>
      </w:r>
      <w:proofErr w:type="gramStart"/>
      <w:r>
        <w:rPr>
          <w:rFonts w:ascii="Times New Roman" w:hAnsi="Times New Roman" w:hint="eastAsia"/>
          <w:sz w:val="24"/>
          <w:szCs w:val="24"/>
          <w:lang w:eastAsia="zh-CN"/>
        </w:rPr>
        <w:t xml:space="preserve">,  Li Lihui </w:t>
      </w:r>
      <w:proofErr w:type="gramStart"/>
      <w:r>
        <w:rPr>
          <w:rFonts w:ascii="Times New Roman" w:hAnsi="Times New Roman" w:hint="eastAsia"/>
          <w:sz w:val="24"/>
          <w:szCs w:val="24"/>
          <w:lang w:eastAsia="zh-CN"/>
        </w:rPr>
        <w:t xml:space="preserve">,  Li Si Li </w:t>
      </w:r>
      <w:proofErr w:type="gramStart"/>
      <w:r>
        <w:rPr>
          <w:rFonts w:ascii="Times New Roman" w:hAnsi="Times New Roman" w:hint="eastAsia"/>
          <w:sz w:val="24"/>
          <w:szCs w:val="24"/>
          <w:lang w:eastAsia="zh-CN"/>
        </w:rPr>
        <w:t xml:space="preserve">,  He Zhe </w:t>
      </w:r>
      <w:proofErr w:type="gramStart"/>
      <w:r>
        <w:rPr>
          <w:rFonts w:ascii="Times New Roman" w:hAnsi="Times New Roman" w:hint="eastAsia"/>
          <w:sz w:val="24"/>
          <w:szCs w:val="24"/>
          <w:lang w:eastAsia="zh-CN"/>
        </w:rPr>
        <w:t xml:space="preserve">,  Zhang Panpan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manager:Quan Lei , Tian Bo , Peng Zhixin , Li Lihui , Li Si Li , He Zhe , Zhang Panpan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Quan Lei, Tian Bo, Peng Zhixin, Li Lihui, Li Si Li, He Zhe, Zhang Panpan. G109 Qinghai Tibet Highway Geological Hazard Identification Dataset Based on Time Series InSAR Technology. National Cryosphere Desert Data Center(http://www.ncdc.ac.cn), 2026. https://cstr.cn/CSTR:11738.11.NCDC.GEOHAZARD.DB7297.2026.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