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亚洲水塔地区的 MODIS 每日云隙填充零星积雪数据集（2000-2022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Daily Cloud-gap-filled Fractional Snow Cover Dataset of the Asian Water Tower Region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10.5281/zenodo.10005827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  数据集采用基于自动端元提取的多端元谱混合分析算法（MESMA-AGE）和多步时空插值算法（MSTI）对AWT区域（AWT MODIS FSC）的MODIS日云隙填充分数积雪产品进行了研究。AWT MODIS FSC 产品的空间分辨率为 0.005°，跨度从 2000 年到 2022 年。Landsat-8 影像的 2745 个场景用于区域尺度精度评估。分数积雪精度指标，包括决定系数 （R2）、均方根误差 （RMSE） 和平均绝对误差 （MAE） 分别为 0.80、0.16 和 0.10。二元化识别准确率指标，包括总体准确率（OA）、生产者准确率（PA）和用户准确率（UA），分别为95.17%、97.34%和97.59%。在175个气象站观测到的雪深数据用于评估点尺度的精度，得出以下精度指标：OA为93.26%，PA为84.41%，UA为82.14%，Cohen kappa（CK）值为0.79。气象台站的积雪深度观测也用于评估不同天气条件下的积雪分数，MODIS晴空观测（基于MSTI算法的时空重建）的OA为95.36 %（88.96 %），PA为87.75 %（82.26 %），UA为86.86 %（78.86 %），CK为0.84 （0.72）。AWT MODIS FSC 产品可为亚洲水塔地区的山地水文模型、地表模型和数值天气预报提供积雪的定量空间分布信息。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  MODIS表面反射率数据：使用了 2000 年至 2022 年系列 6 中MOD09GA和 MYD09GA的 MODIS 表面反射率产品。   Landsat-8数据：使用谷歌地球引擎（GEE）云平台，选取2013-2021年共2745张云覆盖率小于10%、积雪覆盖率大于30%的Landsat-8影像作为“地面实况”，验证我部分积雪覆盖产品。   地面积雪深度数据：使用了中国气象局于2000年2月26日至2019年4月30日在亚洲水塔地区提供的175个原位站数据。   辅助数据：亚洲水塔地区的高程和土地覆盖类型。GEE云平台提供了MCD12Q1 V6.1年度国际地圈-生物圈计划（IGBP）分类数据（Sulla-Menashe等人，2019）。利用GEE云平台获取航天飞机雷达地形测量任务（STRM）数字高程模型（DEM）数据。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  根据青藏高原地区MOD10A1、MODSCAG和MODAG部分积雪产品的精度评价，MODAG产品的精度最高。因此，选择MODAAGE部分积雪反演算法（MESMA-AGE算法）对亚洲水塔地区的Terra和Aqua MODIS表面反射率版本6数据进行部分积雪反演。其次，基于Terra/MODIS分数积雪反演结果，利用Aqua/MODIS分数积雪反演结果填补了由于云和缺失观测而导致的数据空白。第三，使用地理空间数据抽象库 （GDAL） 重新投影和镶嵌 12 个 MODIS 瓦片的分数积雪恢复结果。第四，开发了MSTI算法，对具有云量或缺失数据的像素进行时空插值，从而能够生成每日云隙填充的分数积雪产品。最后，利用气象站积雪深度数据和Landsat-8影像，对MESMA-AGE算法和AWT MODIS FSC 产品进行了精度评估和算法优化。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  根据青藏高原地区MOD10A1、MODSCAG和MODAG部分积雪产品的精度评价，MODAG产品的精度最高。因此，选择MODAAGE部分积雪反演算法（MESMA-AGE算法）对亚洲水塔地区的Terra和Aqua MODIS表面反射率版本6数据进行部分积雪反演。其次，基于Terra/MODIS分数积雪反演结果，利用Aqua/MODIS分数积雪反演结果填补了由于云和缺失观测而导致的数据空白。第三，使用地理空间数据抽象库 （GDAL） 重新投影和镶嵌 12 个 MODIS 瓦片的分数积雪恢复结果。第四，开发了MSTI算法，对具有云量或缺失数据的像素进行时空插值，从而能够生成每日云隙填充的分数积雪产品。最后，利用气象站积雪深度数据和Landsat-8影像，对MESMA-AGE算法和AWT MODIS FSC 产品进行了精度评估和算法优化。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亚洲水塔区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亚洲水塔区,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亚洲水塔区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蒋玲梅. 亚洲水塔地区的 MODIS 每日云隙填充零星积雪数据集（2000-2022 年）. 国家冰川冻土沙漠科学数据中心(http://www.ncdc.ac.cn), 2024. https://cstr.cn/CSTR:11738.11.NCDC.ZENODO.DB6673.2024.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 F, Jiang L, Wang G, Pan J, Huang J, Zhang C, Cui H, Yang J, Zheng Z, Wu S, Shi J. MODIS daily cloud-gap-filled fractional snow cover dataset of the Asian Water Tower region (2000–2022)[J/OL]. Earth System Science Data, 2024, 16(5): 2501-2523. DOI: 10.5194/essd-16-2501-2024.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