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2024年黄土丘陵沟壑区第一副区韭园沟流域下垫面观测数据集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set of underlying surface of Jiuyuangou watershed in the first sub region of Loess Hilly and gully region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10.12072/ncdc.hwsdzhan.db7001.2025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11738.11.NCDC.HWSDZHAN.DB7001.2025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2024年黄土丘陵沟壑区第一副区韭园沟流域下垫面调查数据集。本数据集基于2024年“高分一号”卫星遥感影像，利用ARCGIS软件进行遥感影像解译，辅以实地调查的方法对解译图斑的属性和边界逐一核实修正。本数据集共包括韭园沟流域土地利用现状表、韭园沟流域土地利用专题图、下垫面调查报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实地调查，影像解译。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基于空间分辨率为2m的融合遥感影像，结合野外调查建立的遥感影像解译标志，利用ARCGIS软件平台，采用人工目视判读解译提取流域的坝地、梯田等土地利用类型。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下垫面, 土地利用, 水土保持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绥德省,  榆林,  陕西省,  韭园沟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2024年黄土丘陵沟壑区第一副区韭园沟流域下垫面观测数据集. 国家冰川冻土沙漠科学数据中心(http://www.ncdc.ac.cn), 2025. https://cstr.cn/CSTR:11738.11.NCDC.HWSDZHAN.DB7001.2025.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