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黑河上游葫芦沟流域高寒草原土壤呼吸数据集(2023-2025年)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respiration dataset of alpine grassland in the Hulu catchment at upstream of Heihe River (2023-2025)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10.12072/ncdc.soil.db7448.2026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11738.11.ncdc.soil.db7448.2026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黑河上游葫芦沟流域土壤呼吸原位观测数据集，观测时段为2023年4月至2025年4月，下垫面类型为高寒草原，属于季节冻土区，海拔3028m。数据集包含经过质量控制和缺失值插补的土壤呼吸时间序列以及同步观测的5cm土壤水分和土壤温度，时间尺度为日尺度，观测对象为CO2，包括土壤总呼吸、异养呼吸以及生态系统净碳交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2023/04/01-None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葫芦沟流域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3028.0m-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3028.0m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土壤呼吸, 高寒草原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高寒草原,  季节冻土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王肖波,  韩春坛,  刘易文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王肖波  </w:t>
      </w:r>
      <w:proofErr w:type="gramStart"/>
      <w:r>
        <w:rPr>
          <w:rFonts w:ascii="Times New Roman" w:hAnsi="Times New Roman" w:hint="eastAsia"/>
          <w:sz w:val="24"/>
          <w:szCs w:val="24"/>
          <w:lang w:eastAsia="zh-CN"/>
        </w:rPr>
        <w:t xml:space="preserve">,  韩春坛  </w:t>
      </w:r>
      <w:proofErr w:type="gramStart"/>
      <w:r>
        <w:rPr>
          <w:rFonts w:ascii="Times New Roman" w:hAnsi="Times New Roman" w:hint="eastAsia"/>
          <w:sz w:val="24"/>
          <w:szCs w:val="24"/>
          <w:lang w:eastAsia="zh-CN"/>
        </w:rPr>
        <w:t xml:space="preserve">,  刘易文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刘易文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2021P173169000302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“丝绸之路”黄金段无资料关键区域补充观测项目（三期）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王肖波,韩春坛,刘易文. 黑河上游葫芦沟流域高寒草原土壤呼吸数据集(2023-2025年). 国家冰川冻土沙漠科学数据中心(http://www.ncdc.ac.cn), 2026. https://cstr.cn/CSTR:11738.11.ncdc.soil.db7448.2026.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Yiwen, Chen Rensheng, Han Chuntan, Liu Zhangwen, Yang Zhiwei, Zhao Yanni. Diurnal pattern and characteristic of soil respiration and net ecosystem carbon exchange in alpine meadow ecosystem on the northeastern Qinghai-Tibet Plateau[J/OL]. Ecological Indicators, 2024, 165: 112180. DOI: https://doi.org/10.1016/j.ecolind.2024.112180.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