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experiment: airborne imaging spectrometer omis-ii ground synchronous observation data set in Linze grassland intensive observation area (June 15,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10.12072/ncdc.NIEER.db1870.2022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June 15, 2008, the aerial flight test of imaging spectrometer omis-ii was carried out in Linze grassland intensive observation area. The main variable of ground synchronous observation is surface temperature. This data can provide a basic data set for surface temperature inversion and verification of airborne satellite remote sensing data. The observation contents are as follows: the hand-held infrared thermometer is used to observe the surface temperature in sample a (reed land), sample B (saline alkali land), sample C (saline alkali land) and sample D (alfalfa land) in the intensive observation area of Linze grassland. Synchronous quadrat includes 120m × 120m quadrat and 30m × There are two kinds of 30m encrypted small quadrats. During the measurement, continuous measurement shall be carried out along the northeast direction, and the travel measurement path is shown in the schematic diagram in the data table. This data set includes the excel table of surface temperature measurement data of 4 quadrats. See metadata "Heihe integrated remote sensing joint experiment: layout of quadrat transects in Linze grassland densified observation area" for the distribution information of quadrat transects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June 15, 2008, the aerial flight test of imaging spectrometer omis-ii was carried out in Linze grassland intensive observation area. The main variable of ground synchronous observation is surface temperature. This data can provide a basic data set for surface temperature inversion and verification of airborne satellite remote sensing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observation contents are as follows: the hand-held infrared thermometer is used to observe the surface temperature in sample a (reed land), sample B (saline alkali land), sample C (saline alkali land) and sample D (alfalfa land) in the intensive observation area of Linze grassland. Synchronous quadrat includes 120m × 120m quadrat and 30m × There are two kinds of 30m encrypted small quadrats. During the measurement, continuous measurement shall be carried out along the northeast direction, and the travel measurement path is shown in the schematic diagram in the data table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time:2008/06/15-2008/06/15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arid area in the middle reaches, hydrological experimental area, Linze grassland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size:99.3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radiation temperature, ground synchronous observation, handheld infrared thermometer, imaging spectrometer omis-ii, surface radiation characteristics, airborne ground remote sensing, ground verification information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Linze grassland intensive observation area,  hydrological test area in arid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contributors:HuXiaoli,  GAI Chunmei,  HuangChunling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author:HuXiaoli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manager:HuXiaoli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HuXiaoli, GAI Chunmei, HuangChunling. Heihe River Integrated Remote Sensing joint experiment: airborne imaging spectrometer omis-ii ground synchronous observation data set in Linze grassland intensive observation area (June 15, 2008). National Cryosphere Desert Data Center(http://www.ncdc.ac.cn), 2022. https://cstr.cn/CSTR:11738.11.ncdc.NIEER.2021.1791.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