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黄土高塬沟壑区暴雨调查数据集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rainstorm in gully area of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10.12072/ncdc.hwxfzhan.db2975.2023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高塬沟壑区（主要包含南小河沟流域及砚瓦川流域）1988年7月23日、2016年7月18日、2017年6月19日的暴雨调查数据。主要分析暴雨成因、暴雨特点（雨量、历时、强度）、暴雨产洪产沙特点并进行了灾情调查（受灾人数、经济损失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在暴雨发生后根据流域内的雨量站的降雨量资料进行统计，分析次暴雨的雨量、历时、强度）及暴雨产洪产沙特点；人工走访调查暴雨危害及灾情。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1988/07/23-2017/12/31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2089.0m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word文档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灾情调查, 暴雨调查, 降雨强度, 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黄土高塬沟壑区暴雨调查数据集. 国家冰川冻土沙漠科学数据中心(http://www.ncdc.ac.cn), 2021. https://cstr.cn/CSTR:11738.11.ncdc.HWXFZhan.2020.63.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