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Hydrological Analysis in the Yellow River Basin - River Network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11738.11.ncdc.nieer.2020.1677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represents the river network across the entire Yellow River Basin, including its upstream, midstream, and downstream regions. When the confluence flow reaches a certain value, surface water flow is generated. All grids with a confluence flow greater than the threshold value represent potential water flow paths. The network formed by these water flow paths is known as the river network. This data is extracted based on a confluence accumulation greater than 15,000 and employs the Strahler method to classify the river network.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 Self-produced, the spatial resolution of the original topographic slope dataset for the Yellow River Basin is 30m.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 Extracted using the Hydrology hydrological tool software, it represents a surface runoff overland flow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has undergone DEM correction, with both planimetric accuracy and elevation accuracy being less than one pixel.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time:2020/01/01-2020/03/01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size:441.0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WGS_1984_Word_Merctor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Theme:Graded river network, Hydrological analysis, river network, River network, The 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Yellow River,  The upper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contributors:HAN Liqin,  Zhang Yaonan,  Kang Jianfang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author:HAN Liqin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manager:HAN Liqin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HAN Liqin, Zhang Yaonan, Kang Jianfang. Dataset of Hydrological Analysis in the Yellow River Basin - River Network. National Cryosphere Desert Data Center(http://www.ncdc.ac.cn), 2021. https://cstr.cn/CSTR:11738.11.ncdc.nieer.2020.1677.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