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Debris flow inventory of CPEC</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10.12072/ncdc.nieer.db6506.2024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11738.11.NCDC.NIEER.DB6506.2024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Disaster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Collecting a dataset of debris flows in the China Pakistan Economic Corridor through literature review, using remote sensing images from 2022 to identify traces of debris flow erosion (such as river sediment, exposed rock surfaces, vegetation erosion, fan-shaped alluvial fans, and debris flow gullies) to verify the authenticity of debris flow data, and obtain historical debris flow events in the China Pakistan Economic Corridor. Based on the 2010 remote sensing images, compare the remote sensing images before and after the debris flow, observe the changes in surface features, identify debris flow events that occurred after 2010, and create a debris flow database for the China Pakistan Economic Corridor since 2010. Dataset Naming: DebrisFlowCPECSince2010.Shp DebrisFlowCPEC.shp Attribute Information ID: Mudflow Number Image: Remote sensing image name of debris flow evidence BeforeImg: Images before the occurrence of mudslides AfterImg: Image after debris flow occurrence Longitude: The longitude of the center point of the debris flow alluvial fan (°) Latitude: Center point latitude of debris flow alluvial fan (°) Elevation: altitude of debris flow (m) Basin: The watershed to which the debris flow belongs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Landsat land satellite imagery data: from the website of the United States Geological Survey（ https://www.usgs.gov/ ）Geospatial Data Cloud（ http://www.gscloud.cn/ ）Download.     2. Sentinel-2 satellite imagery data: from the European Space Agency（ https://dataspace.copernicus.eu/ ）Download.     3. DEM data: SRTM DEM data with a spatial resolution of 1 ", download link: http://imagico.de/map/demsearch.php .     4. Historical data on debris flow events in the China Pakistan Economic Corridor     Zou, Q. 2019. Landslides and debris flows in CPEC. A Big Earth Data Platform for Three Poles, DOI: 10.11888/Disas.tpdc.271671. CSTR: 18406.11.Disas.tpdc.271671.     Jiang Y., et al. 2021 Distribution and characteristics of debris flows in China-Pakistan Economic Corridor[DS/OL]. V3. Science Data Bank, DOI:31253.11.sciencedb.j00001.00300. CSTR:31253.11.sciencedb.j00001.00300.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Collection of historical disaster data: Collect historical debris flow events in the China Pakistan Economic Corridor from various channels.     2. Verification of historical disaster events: Based on the latest Sentinel satellite remote sensing images, the authenticity of debris flow data is verified based on characteristics such as river sediment, exposed rock surfaces, vegetation erosion, fan-shaped alluvial fans, and debris flow gullies, and historical debris flow data of the China Pakistan Economic Corridor is prepared.     3. Verification of debris flow events since 2010: Combining remote sensing images from 2010, comparing the remote sensing images before and after the debris flow, observing changes in surface features, identifying debris flow events that occurred after 2010, and creating a debris flow database for the China Pakistan Economic Corridor since 2010     4. Improve attribute information: Utilize remote sensing technology to extract debris flow attribute information, including remote sensing images before and after debris flow occurrence, debris flow location, elevation, and slope, and establish a comprehensive debris flow database.     5. Interaction inspection and quality control: Further verify the reliability of events through interaction inspection.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debris flow event has undergone strict quality control, and each event has corresponding remote sensing images and evidence, with a reliability of 100%.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time:2010/01/01-2022/12/31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place:The high mountain and high-altitude areas in the northern part of the China Pakistan Economic Corridor, along the Kashgar to Takote section of the China Pakistan Highway, all flow into the river basin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altitude:240.0m-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8560.0m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size:851.3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format:shp</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Theme:Mudslide, China Pakistan Economic Corridor</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Time:1970 2010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Place:China Pakistan Economic Corridor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40.25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72.50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77.75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34.50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contributors:WU Yuhong,  NIE Yong,  HAN Liqin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author:WU Yuhong </w:t>
      </w:r>
      <w:proofErr w:type="gramStart"/>
      <w:r>
        <w:rPr>
          <w:rFonts w:ascii="Times New Roman" w:hAnsi="Times New Roman" w:hint="eastAsia"/>
          <w:sz w:val="24"/>
          <w:szCs w:val="24"/>
          <w:lang w:eastAsia="zh-CN"/>
        </w:rPr>
        <w:t xml:space="preserve">,  NIE Yong </w:t>
      </w:r>
      <w:proofErr w:type="gramStart"/>
      <w:r>
        <w:rPr>
          <w:rFonts w:ascii="Times New Roman" w:hAnsi="Times New Roman" w:hint="eastAsia"/>
          <w:sz w:val="24"/>
          <w:szCs w:val="24"/>
          <w:lang w:eastAsia="zh-CN"/>
        </w:rPr>
        <w:t xml:space="preserve">,  HAN Liqin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manager:HAN Liqin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number:2022YFF0711704-05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number:4217012226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number:2022YFF0711704-04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WU Yuhong, NIE Yong, HAN Liqin. Debris flow inventory of CPEC. National Cryosphere Desert Data Center(http://www.ncdc.ac.cn), 2024. https://cstr.cn/CSTR:11738.11.NCDC.NIEER.DB6506.2024.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