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黄河源区探地雷达数据集（2024年11月）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Ground-Penetrating Radar Dataset of the Yellow River Source Region(November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10.12072/ncdc.db7846.2026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11738.11.ncdc.db7846.2026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2024年11月5日至12日在青藏高原黄河源区开展的多年冻土及地下冰调查，旨在探测浅部地下结构，为多年冻土区地下冰分布及地下介质特征研究提供地球物理数据。野外观测采用RK-GPR系列探地雷达系统，配套QGPR（2DGPRMonitor）软件进行数据采集，使用100 MHz和400 MHz两种天线频率。在花石峡、赫拉村、双岔沟和麻多乡4个地点各布设1条测线，测线长度一般为100 m，麻多乡测线长度为40 m，测距均为2 m。数据集主要包含原始雷达回波记录，以.GPRD格式存储，文件名包含采样地点信息，例如“花石峡.GPRD”和“花石峡.rtk”。测点坐标采用GPS测量获取。研究区位于青藏高原东北部黄河源区，地理范围为东经95°50′～98°55′、北纬33°32′～35°35′。不同测线的时间采样参数有所差异，可从相应原始数据中获取。本数据集采用双频探地雷达开展观测，并保留原始回波记录，可用于雷达数据处理、浅部地下结构识别及多年冻土和地下冰相关地球物理研究。   使用者应结合相应原始数据文件中的采集参数开展读取与分析，并注意不同测线的时间采样参数存在差异。数据集目前未包含经过背景去除、带通滤波、增益补偿和时间零点校正等预处理的成果数据，相关处理应根据具体研究目的进行。测线具有起点和终点的GPS坐标，但测线上其他采集点的坐标信息不完整，使用时应注意空间定位信息的局限性。当前数据共享状态为暂不共享，未经数据提供方许可，不应擅自获取或使用未公开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  本数据集来源于2024年11月在青藏高原东北部黄河源区开展的野外探地雷达观测，野外观测采用RK-GPR系列探地雷达系统，配套QGPR（2DGPRMonitor）软件进行数据采集，使用100 MHz和400 MHz两种频率的天线。在花石峡、赫拉村、双岔沟和麻多乡4个地点分别布设1条测线，测线长度一般为100 m，麻多乡测线长度为40 m，沿测线采集间距为2 m。测线或测点坐标通过GPS测量获取，但目前仅有测线中部分测点的坐标信息。采集的原始雷达回波数据以.GPRD格式存储。不同测线的时间采样参数有所差异，可从相应的原始数据文件中获取。本数据集为野外实测数据，数据来源于上述探地雷达观测，不涉及外部数据集的购买、下载或交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野外探地雷达观测获取的原始回波数据为基础，采用RK-GPR系列探地雷达系统及配套QGPR（2DGPRMonitor）软件进行数据采集，原始数据以.GPRD格式存储。数据整理过程中保留原始雷达回波记录，并依据测线所在地点对数据文件进行整理和命名。测线或测点坐标通过GPS测量获取，目前仅有部分测点的坐标信息。不同测线的时间采样参数可从相应的原始数据文件中读取。后续数据处理将根据研究需要开展背景去除、带通滤波、增益补偿和时间零点校正等预处理，以改善雷达剖面的信噪比和反射特征的可识别性。上述预处理属于后续分析步骤，不改变本数据集所提供的原始数据属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质量控制主要体现在原始数据记录的保留、采集参数的可追溯性和空间位置信息的记录。原始雷达回波记录予以保留，不同测线的时间采样参数可从相应的原始数据文件中读取。部分测线具有起点和终点的GPS坐标，可用于确定测线的空间位置、走向及大致范围，但测线上其他采集点的坐标信息并不完整。本数据集目前主要提供原始观测数据，尚未进行背景去除、带通滤波、增益补偿和时间零点校正等后续预处理，因此暂不提供加工后数据的精度指标。后续可根据研究需要开展预处理，并结合雷达剖面特征及相关辅助信息对数据质量进行检查和评价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2024/11/05-2024/11/12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青藏高原东北部黄河源区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5151.0m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*.GPRD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150–250 ns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探地雷达, 多年冻土, 地下冰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青藏高原多年冻土区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  罗维斌,  韩海东,  王武,  张溪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罗维斌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 罗维斌, 陈薇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XDB0950103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冻土地下冰探测反演算法与可视化智能解译平台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许民,罗维斌,韩海东,王武,张溪. 黄河源区探地雷达数据集（2024年11月）. 国家冰川冻土沙漠科学数据中心(http://www.ncdc.ac.cn), 2026. https://cstr.cn/CSTR:11738.11.ncdc.db7846.2026.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