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(eddy covariance system of Dashalong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time:2023/01/09-2023/12/31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Theme:Hydrology, grassland, latent heat, surface processes, sensible heat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Place:Upstream of the Heihe River Basin,  Dashalong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Zhang Yang,  Tan Junlei,  Ren zhiguo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Zhang Yang, Tan Junlei, Ren zhiguo. Dataset of Heihe integrated observatory network (eddy covariance system of Dashalong station, 2023).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