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national key prevention areas in the northern foot of Yinshan Mountain in 2024 includes the vegetation coverage statistical tables of Darhan maoming'an United banner, Wulate Middle Banner, Wulate rear banner, Siziwang Banner, Sunite Left Banner and Sunite Right Banner in Inner Mongolia Autonomous Region in 2024, which are processed based on satellite remote sensing image with spatial resolution of 2m, and saved in xlsx format, The data are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prevention areas in the northern foot of Yinshan Mountain in 2024. National Cryosphere Desert Data Center(http://www.ncdc.ac.cn), 2025. https://cstr.cn/CSTR:11738.11.NCDC.HHSTBC.DB6948.2025.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