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国家级自然保护区功能区划数据集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National Nature Reserve Functional Zoning Dataset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10.12072/ncdc.nieer.db6548.2024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11738.11.NCDC.NIEER.DB6548.2024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汇总了全国国家级自然保护区的矢量及栅格功能区划数据，矢量数据包括各自然保护区核心区、缓冲区及试验区边界数据，保护区名称、区域类型、保护对象、保护区面积等数据信息。矢量数据格式SHP，栅格数据格式JPG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  本数据集主要来源于数据禾（www.databox.store） ,部分矢量数据来源于栅格数据矢量化。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  1）利用R2V矢量化软件载入栅格数据；   2）输入控制点坐标；   3）区划边界矢量化；   4）输出SHP矢量文件；   5）编辑SHP属性表，添加保护区名称、区域类型、保护对象等属性信息。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  矢量数据未包含所有国家级自然保护区区划数据，已有区划矢量数据质量良好，边界准确。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2019/10/20-2019/10/20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兰州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484.7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shp,jpg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国家级自然保护区, 国家级自然保护区, 保护区矢量数据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, 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韩海东. 国家级自然保护区功能区划数据集. 国家冰川冻土沙漠科学数据中心(http://www.ncdc.ac.cn), 2024. https://cstr.cn/CSTR:11738.11.NCDC.NIEER.DB6548.2024.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