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第三极地区汞数据集（2010-2023年）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Mercury Dataset of the Third Pole Region (2010-2023)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10.12072/ncdc.qzkk.db6654.2024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11738.11.NCDC.QZKK.DB6654.2024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第三极（青藏高原及其毗邻地区）是地球上独特的巨型构造地貌单元，它在全球（或区域）的痕量元素生物地球化学循环中扮演着重要角色。汞作为一种全球性污染物，可通过大气远距离传输进入第三极脆弱的生态系统，将对冰冻圈环境和人体健康产生重大影响。基于大气污染物和冰冻圈变化协同监测网络（APCC），我们主要研究汞污染物与第三极气候环境及冰冻圈变化之间的联系。   本文较为系统地提供了第三极地区汞数据集，主要包括大气（2个站）、气溶胶（9个站）、降水（16个站）、冰川（12条，包含雪坑、冰川表层雪、冰尘和冰芯等）、土壤（50个样点）、河湖水（53个采样位置）、冰芯（1支）和湖芯（8支）及部分样品的汞同位素比值。该数据集的发布可为冰冻圈科学、大气科学、土壤科学、水文科学和环境科学等相关交叉研究提供基础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  通过仪器在线观测或样品采集之后实验分析获得数据。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  在线分析或实验分析获取。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第三极地区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432.6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汞, 大气, 气溶胶, 降水, 冰川, 土壤, 河水和湖水, 冰芯和湖芯, 汞同位素, 第三极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青藏高原,  新疆,  尼泊尔,  中亚,  第三极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康世昌,  黄杰,  张强弓,  郭军明,  殷秀峰,  孙世威,  孙学军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康世昌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黄杰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张强弓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2019QZKK0605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第二次青藏高原科学考察项目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XDA20040501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中国科学院战略性先导专项A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41571073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青藏高原冰芯重建大气汞沉降历史的时空差异及其影响机理研究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42277397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我国西北沙尘汞与青藏高原雪冰汞耦合关系研究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康世昌,黄杰,张强弓,郭军明,殷秀峰,孙世威,孙学军. 第三极地区汞数据集（2010-2023年）. 国家冰川冻土沙漠科学数据中心(http://www.ncdc.ac.cn), 2024. https://cstr.cn/CSTR:11738.11.NCDC.QZKK.DB6654.2024.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