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cloud-free remote sensing index dataset for the cryosphere in High Mountain Asia (2000-2023)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10.12072/ncdc.nieer.db6520.2024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11738.11.NCDC.NIEER.DB6520.2024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MODIS daily surface reflectance products MOD09GA and MYD09GA are from the National Aeronautics and Space Administration (NASA) of the United States, respectively DOI: 10.5067/MODIS/MOD09GA.061，DOI: 10.5067/MODIS/MYD09GA.061。 This product provides estimates of surface spectral reflectance in bands 1 to 7 of the Moderate Resolution Imaging Spectroradiometer (MODIS), all calibrated for atmospheric conditions such as gases, aerosols, and Rayleigh scattering.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Firstly, snow cover, vegetation, and water indices are extracted based on MODIS surface reflectance data. Secondly, daily cloud free driving data is prepared through techniques such as same day Terra Aqua data fusion, time-domain interpolation algorithm, spatial interpolation algorithm, and Canny edge detection and filling algorithm.     The data is in TIFF format and can be read, viewed, edited, and statistically analyzed in related software such as ArcGIS, QGIS, ENVI, and MATLAB. The valid range of data is -10000~10000, with 20000 representing invalid values, which can be opened using QGIS/ArcGIS.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time:2000/03/01-2023/12/31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place:High mountain regions in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EPSG:4326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Theme:Drive data, snow index, vegetation index, water index, cryosphere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contributors:SUN Xingliang,  HU Zhimin,  SHI Kaidan,  FENG Min,  GUO Xuejun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author:SUN Xingliang </w:t>
      </w:r>
      <w:proofErr w:type="gramStart"/>
      <w:r>
        <w:rPr>
          <w:rFonts w:ascii="Times New Roman" w:hAnsi="Times New Roman" w:hint="eastAsia"/>
          <w:sz w:val="24"/>
          <w:szCs w:val="24"/>
          <w:lang w:eastAsia="zh-CN"/>
        </w:rPr>
        <w:t xml:space="preserve">,  HU Zhimin </w:t>
      </w:r>
      <w:proofErr w:type="gramStart"/>
      <w:r>
        <w:rPr>
          <w:rFonts w:ascii="Times New Roman" w:hAnsi="Times New Roman" w:hint="eastAsia"/>
          <w:sz w:val="24"/>
          <w:szCs w:val="24"/>
          <w:lang w:eastAsia="zh-CN"/>
        </w:rPr>
        <w:t xml:space="preserve">,  SHI Kaidan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Xuejun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name:Intelligent fusion of multi-source data in cryosphere environment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SUN Xingliang, HU Zhimin, SHI Kaidan, FENG Min, GUO Xuejun. Daily cloud-free remote sensing index dataset for the cryosphere in High Mountain Asia (2000-2023). National Cryosphere Desert Data Center(http://www.ncdc.ac.cn), 2024. https://cstr.cn/CSTR:11738.11.NCDC.NIEER.DB6520.2024.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孙兴亮, 石凯丹, 胡志敏, 冯敏, 郭学军. 2000–2023年亚洲高山区冰冻圈逐日无云遥感指数数据集[J]. 中国科学数据（中英文网络版）, 2025, 10(3): 1-16.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