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Tianjin dimethylaminoethyl methacrylate nanofiltration membrane development data set (2020-2021)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10.12072/ncdc.MDBW.db0008.2021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11738.11.ncdc.MDBW.2021.6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Experimental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membrane material PDM is self-made in the laboratory, and the PES ultrafiltration membrane (with a retained molecular weight of 50kDa) is purchased from zhongkerui Yang Membrane Technology Co., Ltd. The self-made nanofiltration membrane evaluation equipment in the laboratory is adopted. The membrane tank is made of stainless steel and the effective membrane area is 19.6 cm2. MgSO4 aqueous solution with a concentration of 1000 mg / l was prepared as the feed solution, the operating temperature was 25 ℃, preloaded at 0.9 MPa for 2 h, and the filtration test was carried out at 0.8 MPa.   Record the volume of permeate in a certain time, and calculate the membrane water flux according to formula (1): J = V / (s) × t) (1) where, J represents water flux, unit: L / (m2h); V is the volume of permeate, in L; S is the effective filtration area of the membrane, in m2; T is the water flux test time, in H. The rejection rate of inorganic salt is calculated according to formula (2): r = (c_f-c_p) / C_ f × 100 (2), where R is the salt rejection rate, in%, CF is the feed liquid conductivity, and CP is the permeate liquid conductivity.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Data production process: the self-made composite membrane was used to measure the permeate volume and conductivity by nanofiltration evaluation device, and the flux and salt rejection were calculated.   (2) Methods and standard specifications: three parallel experiments were conducted under each experimental condition.  (3) Results: PDM nanofiltration membrane could be prepared quickly and had good desalination performance.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time:2020/01/01-2021/09/30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place:Tianjin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size:81.6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Theme:Quaternary amination, nanofiltration membrane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Place:Tianjin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contributors:DU Runhong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author:DU Runhong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manager:DU Runhong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number:2017YFE0114200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DU Runhong. Tianjin dimethylaminoethyl methacrylate nanofiltration membrane development data set (2020-2021). National Cryosphere Desert Data Center(http://www.ncdc.ac.cn), 2021. https://cstr.cn/CSTR:11738.11.ncdc.MDBW.2021.6.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