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Heihe River Integrated Remote Sensing joint experiment: ENVISAT ASAR ground synchronous observation data set in Linze grassland intensive observation area (July 11, 2008)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10.12072/ncdc.NIEER.db1892.2022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11738.11.ncdc.NIEER.2021.1829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Remote Sensing</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On July 11, 2008, the ground synchronous observation of ENVISAT ASAR data was carried out in sample a (reed land), sample B (saline alkali land), sample C (saline alkali land), sample D (alfalfa land) and sample e (barley land) in the intensive observation area of Linze grassland. ENVISAT ASAR data is AP mode, VV / VH polarization combination mode, and the transit time is about 11:26bjt. The main observation variable is soil moisture. This data can provide a basic ground data set for the development and verification of active microwave remote sensing algorithm for retrieving soil moisture and soil salt. Observed at 120m × 120m，6Grid × Unfold in 6grid quadrat. Sample a, sample B and sample C in the intensive observation area of Linze grassland are sampled with a ring knife and dried to obtain weight water content, volume water content and soil bulk density; Needle thermometer to obtain 0-5cm average soil temperature; The crown top temperature and soil surface temperature were obtained by hand-held infrared thermometer. Pogo portable soil sensors are used for sample D and sample e to obtain soil temperature, soil moisture, loss tangent, soil conductivity, real and imaginary parts of soil complex dielectric; Needle thermometer to obtain 0-5cm average soil temperature; The crown top temperature and soil surface temperature were obtained by hand-held infrared thermometer. This data set consists of Excel tables of soil moisture data measured by 5 quadrats. See metadata "Heihe integrated remote sensing joint experiment: layout of quadrat transects in Linze grassland densified observation area" for the distribution information of quadrat transects.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On July 11, 2008, the ground synchronous observation of ENVISAT ASAR data was carried out in sample a (reed land), sample B (saline alkali land), sample C (saline alkali land), sample D (alfalfa land) and sample e (barley land) in the intensive observation area of Linze grassland.</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Sample a, sample B and sample C in the intensive observation area of Linze grassland are sampled with a ring knife and dried to obtain weight water content, volume water content and soil bulk density; Needle thermometer to obtain 0-5cm average soil temperature; The crown top temperature and soil surface temperature were obtained by hand-held infrared thermometer. Pogo portable soil sensors are used for sample D and sample e to obtain soil temperature, soil moisture, loss tangent, soil conductivity, real and imaginary parts of soil complex dielectric; Needle thermometer to obtain 0-5cm average soil temperature; The crown top temperature and soil surface temperature were obtained by hand-held infrared thermometer.</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 &amp; emsp;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time:2008/07/11-2008/07/11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place:Heihe River Basin, arid area in the middle reaches, hydrological experimental area, Linze grassland intensive observation area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size:393.2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Theme:aerospace remote sensing, soil, microwave remote sensing, vegetation, surface radiation characteristics, airborne ground remote sensing, soil humidity, ground verification information, ASAR, soil temperature, needle thermometer, pogo portable soil moisture sensor, ground synchronous observation, surface radiation temperature, handheld infrared thermometer, canopy radiation temperature, ring knife, soil moisture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Place:Heihe River Basin,  hydrological experimental area of arid area in the middle reaches,  Linze grassland intensive observation area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100.59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contributors:JIN Rui,  GAI Chunmei,  HuXiaoli,  HuangChunling,  Liu chao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author:JIN Rui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manager:JIN Rui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JIN Rui, GAI Chunmei, HuXiaoli, HuangChunling, Liu chao. Heihe River Integrated Remote Sensing joint experiment: ENVISAT ASAR ground synchronous observation data set in Linze grassland intensive observation area (July 11, 2008). National Cryosphere Desert Data Center(http://www.ncdc.ac.cn), 2022. https://cstr.cn/CSTR:11738.11.ncdc.NIEER.2021.1829.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