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杭州湾及其周边区域30m分辨率滨海养殖用地分布数据集（2020年）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30m resolution coastal aquaculture land distribution dataset in Hangzhou Bay and its surrounding areas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10.57760/sciencedb.IGA.00996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https://cstr.cn/33108.11.sciencedb.IGA.00996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杭州湾湿地是中国重要的河口型滨海湿地。已经在杭州湾岸线变迁、杭州湾湿地生态系统服务价值和杭州湾滨海土地利用格局等方面开展了研究，评估了人类活动对杭州湾滨海湿地的影响。研究表明，随着经济的快速发展，杭州湾滨海用地空间变化剧烈，尤其是以围垦养殖为主的用地方式，对杭州湾滨海湿地环境产生了显著的负面影响。因此，客观、准确地揭示杭州湾滨海养殖用地的时空分布及其变化规律，对保护该区域滨海湿地具有重要意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  本研究利用了Landsat TM/ETM +/OLI 影像数据。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  采用面向对象的决策树分类方法，提取研究区的滨海养殖用地的空间分布信息。采用分区统计和缓冲区分析方法，对研究区滨海养殖用地的面积和分布进行分析。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杭州湾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krasovsky1940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Krasovsky_1940_Albers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滨海养殖用地, 遥感监测, 分布, 杭州湾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杭州湾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任春颖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任春颖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任春颖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任春颖. 杭州湾及其周边区域30m分辨率滨海养殖用地分布数据集（2020年）. 国家冰川冻土沙漠科学数据中心(http://www.ncdc.ac.cn), 2025. https://cstr.cn/CSTR:https://cstr.cn/33108.11.sciencedb.IGA.00996.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蔚亮, 任春颖, 贾明明, 毛德华, 王宗明, 张柏, 徐红涛, 张运刚. 1986年以来6个时期杭州湾及其周边区域滨海养殖用地的分布及其变化[J/OL]. 湿地科学, 2021, 19(05): 534-542. DOI: 10.13248/j.cnki.wetlandsci.2021.05.002.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