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天津金海湖苦咸水淡化现场实验基地平面布局图（2021年5月30日）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Layout plan of Tianjin Jinhai Lake Brackish Water Desalination Field Experimental Base (May 30,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  根据现场设备实际布局，采用AutoCAD软件绘制的天津金海湖苦咸水淡化现场实验基地平面布局图。本数据集主要为小型苦咸水淡化基地设备放置位置提供参考。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  尺寸均源于现场实际布局。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  根据现场设备实际布局，通过AutoCAD绘制布局图。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  原始数据均按照现场设备实际尺寸通过标准卷尺等测量工具进行精准测量。所有尺寸均测试3次取平均值。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2021/05/30-2021/05/31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平面布局图, CAD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天津金海湖苦咸水淡化现场实验基地平面布局图（2021年5月30日）. 国家冰川冻土沙漠科学数据中心(http://www.ncdc.ac.cn), 2021. https://cstr.cn/CSTR:11738.11.ncdc.MDBW.2021.20.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