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祁连山综合观测网：黑河流域地表过程综合观测网（阿柔超级站大孔径闪烁仪-2021）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(Large aperture scintillometer of Arou Superstation,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上游阿柔站的大孔径闪烁仪通量观测数据。上游阿柔站分别架设了BLS900和RR-RSS460型号的大孔径闪烁仪，北塔为RR-RSS460的接收端和BLS900的发射端，南塔为RR-RSS460的发射端和BLS900的接收端。观测时间为2021年1月1日至2021年12月31日。站点位于青海省祁连县阿柔乡草达坂村，下垫面是高寒草地。北塔的经纬度是100.4712°E，38.0568°N，南塔的经纬度是100.4572°E，38.0384°N，海拔高度约3033m。大孔径闪烁仪的有效高度13.0m，光径长度是2390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900：Cn2&gt;7.25E-14，RR-RSS460：Cn2&gt;7.84 E-14）；（2）剔除解调信号强度较弱的数据（BLS900：Average X Intensity-20mv）；（3）剔除降水时刻的数据；（4）剔除稳定条件下的弱湍流的数据（u*小于0.1m/s）。在迭代计算过程中，对于BLS900，选取Thiermann and Grassl(1992)的稳定度普适函数；对于RR-RSS460，选取Andreas(1988)的稳定度普适函数，详细介绍请参考Liu et al. (2011, 2013)。 关于发布数据的几点说明：（1）上游LAS数据以BLS900为主，缺失时刻由RR-RSS460观测补充，两者都缺失则以-6999标记。（2）数据表头：Date/Time ：日期/时间（格式：yyyy/m/d h:mm），Cn2 ：空气折射指数结构参数（单位：m-2/3），H ：感热通量（单位：W/m2）。数据时间的含义，如0:30代表0:00-0:30的平均；数据以*.xlsx格式存储。黑河流域地表过程综合观测网或站点信息请参考Liu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黑河上游,上游寒区水文试验区,阿柔超级站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3033.0m-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3033.0m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491.1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温度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黑河上游,  上游寒区水文试验区,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祁连山综合观测网：黑河流域地表过程综合观测网（阿柔超级站大孔径闪烁仪-2021）.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