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0D49FE"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1:100000 land use data set of Gansu Province in 1995</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10.12072/ncdc.westdc.db3807.2023</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11738.11.ncdc.Westdc.2020.421</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Share</w:t>
      </w:r>
      <w:proofErr w:type="gramEnd"/>
      <w:r>
        <w:rPr>
          <w:rFonts w:ascii="Times New Roman" w:hAnsi="Times New Roman" w:hint="eastAsia"/>
          <w:b/>
          <w:bCs/>
          <w:sz w:val="24"/>
          <w:szCs w:val="24"/>
          <w:lang w:eastAsia="zh-CN"/>
        </w:rPr>
        <w:t xml:space="preserve"> </w:t>
      </w:r>
      <w:proofErr w:type="gramStart"/>
      <w:r>
        <w:rPr>
          <w:rFonts w:ascii="Times New Roman" w:hAnsi="Times New Roman" w:hint="eastAsia"/>
          <w:b/>
          <w:bCs/>
          <w:sz w:val="24"/>
          <w:szCs w:val="24"/>
          <w:lang w:eastAsia="zh-CN"/>
        </w:rPr>
        <w:t>type:</w:t>
      </w:r>
      <w:r>
        <w:rPr>
          <w:rFonts w:ascii="Times New Roman" w:hAnsi="Times New Roman" w:hint="eastAsia"/>
          <w:sz w:val="24"/>
          <w:szCs w:val="24"/>
          <w:lang w:eastAsia="zh-CN"/>
        </w:rPr>
        <w:t xml:space="preserve">Login to Access</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 xml:space="preserve">Category:</w:t>
      </w:r>
      <w:r>
        <w:rPr>
          <w:rFonts w:ascii="Times New Roman" w:hAnsi="Times New Roman" w:hint="eastAsia"/>
          <w:sz w:val="24"/>
          <w:szCs w:val="24"/>
          <w:lang w:eastAsia="zh-CN"/>
        </w:rPr>
        <w:t xml:space="preserve">Basic Geography</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Datasets description</w:t>
      </w:r>
      <w:r>
        <w:rPr>
          <w:rFonts w:ascii="Times New Roman" w:hAnsi="Times New Roman" w:hint="eastAsia"/>
          <w:sz w:val="24"/>
          <w:szCs w:val="24"/>
          <w:lang w:eastAsia="zh-CN"/>
        </w:rPr>
        <w:t xml:space="preserve"/>
      </w:r>
    </w:p>
    <w:p w14:paraId="1F145BAA"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China's 1:100000 land use data is a remote sensing scientific and technological team of 19 research institutes affiliated to the Chinese Academy of Sciences organized by the major application project of the eighth five year plan of the Chinese Academy of Sciences, "macro investigation and dynamic research on remote sensing of national resources and environment", which is based on LANDSAT MSS, TM and ETM Remote Sensing Data in three years by means of satellite remote sensing. Using a hierarchical land cover classification system, this data divides the whole country into six first-class categories (cultivated land, forest land, grassland, water area, urban and rural areas, industrial and mining land, residential land and unused land), and 31 second-class categories. This is the most accurate land use data product in China, which has played an important role in the national land resource survey, hydrological and ecological research. </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source description</w:t>
      </w:r>
      <w:r>
        <w:rPr>
          <w:rFonts w:ascii="Times New Roman" w:hAnsi="Times New Roman" w:hint="eastAsia"/>
          <w:sz w:val="24"/>
          <w:szCs w:val="24"/>
          <w:lang w:eastAsia="zh-CN"/>
        </w:rPr>
        <w:t xml:space="preserve"/>
      </w:r>
    </w:p>
    <w:p w14:paraId="1AB5ADD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This data comes from "China's 1:100000 land use data".</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processing method</w:t>
      </w:r>
      <w:r>
        <w:rPr>
          <w:rFonts w:ascii="Times New Roman" w:hAnsi="Times New Roman" w:hint="eastAsia"/>
          <w:sz w:val="24"/>
          <w:szCs w:val="24"/>
          <w:lang w:eastAsia="zh-CN"/>
        </w:rPr>
        <w:t xml:space="preserve"/>
      </w:r>
    </w:p>
    <w:p w14:paraId="3CB51FD2"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quality description</w:t>
      </w:r>
      <w:r>
        <w:rPr>
          <w:rFonts w:ascii="Times New Roman" w:hAnsi="Times New Roman" w:hint="eastAsia"/>
          <w:sz w:val="24"/>
          <w:szCs w:val="24"/>
          <w:lang w:eastAsia="zh-CN"/>
        </w:rPr>
        <w:t xml:space="preserve"/>
      </w:r>
    </w:p>
    <w:p w14:paraId="2563A931"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Base information</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collect</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time:1995/01/01-1995/12/31</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collect</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place:Gansu Province, Western China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 </w:t>
      </w:r>
      <w:proofErr w:type="gramStart"/>
      <w:r>
        <w:rPr>
          <w:rFonts w:ascii="Times New Roman" w:hAnsi="Times New Roman" w:hint="eastAsia"/>
          <w:sz w:val="24"/>
          <w:szCs w:val="24"/>
          <w:lang w:eastAsia="zh-CN"/>
        </w:rPr>
        <w:t xml:space="preserve">size:101.1 MiB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data </w:t>
      </w:r>
      <w:proofErr w:type="gramStart"/>
      <w:r>
        <w:rPr>
          <w:rFonts w:ascii="Times New Roman" w:hAnsi="Times New Roman" w:hint="eastAsia"/>
          <w:sz w:val="24"/>
          <w:szCs w:val="24"/>
          <w:lang w:eastAsia="zh-CN"/>
        </w:rPr>
        <w:t xml:space="preserve">format:Vector</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Coordinate</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system: </w:t>
      </w:r>
      <w:proofErr w:type="gramStart"/>
      <w:r>
        <w:rPr>
          <w:rFonts w:ascii="Times New Roman" w:hAnsi="Times New Roman" w:hint="eastAsia"/>
          <w:sz w:val="24"/>
          <w:szCs w:val="24"/>
          <w:lang w:eastAsia="zh-CN"/>
        </w:rPr>
        <w:t xml:space="preserve">WGS84 </w:t>
      </w:r>
    </w:p>
    <w:p w14:paraId="09A0556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Projection</w:t>
      </w:r>
      <w:proofErr w:type="gramEnd"/>
      <w:r>
        <w:rPr>
          <w:rFonts w:ascii="Times New Roman" w:hAnsi="Times New Roman" w:hint="eastAsia"/>
          <w:sz w:val="24"/>
          <w:szCs w:val="24"/>
          <w:lang w:eastAsia="zh-CN"/>
        </w:rPr>
        <w:t xml:space="preserve"/>
      </w:r>
      <w:r>
        <w:rPr>
          <w:rFonts w:ascii="Times New Roman" w:hAnsi="Times New Roman"/>
          <w:sz w:val="24"/>
          <w:szCs w:val="24"/>
          <w:lang w:eastAsia="zh-CN"/>
        </w:rPr>
        <w:t xml:space="preserve"> </w:t>
      </w:r>
      <w:proofErr w:type="gramStart"/>
      <w:r>
        <w:rPr>
          <w:rFonts w:ascii="Times New Roman" w:hAnsi="Times New Roman"/>
          <w:sz w:val="24"/>
          <w:szCs w:val="24"/>
          <w:lang w:eastAsia="zh-CN"/>
        </w:rPr>
        <w:t xml:space="preserve">+proj=longlat +datum=WGS84 +no_defs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Keywords</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Theme:Gansu Province</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Subject:physical geography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Time:1995</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Place:Gansu Province,  West China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Space scope</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north</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42.00</w:t>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west</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92.00</w:t>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east</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109.00</w:t>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south</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32.00</w:t>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Service information</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contacts:Li Hongxing </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phone:0931-4967287</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mailbox:ncdc@lzb.ac.cn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Contact information</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contributors:WuShixin,  ZhuangDafang,  LIU Jiyuan,  ZhouWancun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author:Wang jianhua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manager:WuShixin </w:t>
      </w:r>
    </w:p>
    <w:p w14:paraId="5866AA95"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Project information</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Citations and annotations</w:t>
      </w:r>
      <w:r>
        <w:rPr>
          <w:rFonts w:ascii="Times New Roman" w:hAnsi="Times New Roman" w:hint="eastAsia"/>
          <w:sz w:val="24"/>
          <w:szCs w:val="24"/>
          <w:lang w:eastAsia="zh-CN"/>
        </w:rPr>
        <w:t xml:space="preserve"/>
      </w:r>
    </w:p>
    <w:p w14:paraId="69774F86" w14:textId="77777777" w:rsidR="003E11ED" w:rsidRDefault="00000000">
      <w:pPr>
        <w:spacing w:line="360" w:lineRule="auto"/>
        <w:ind w:firstLine="420"/>
        <w:rPr>
          <w:rFonts w:ascii="Times New Roman" w:hAnsi="Times New Roman"/>
          <w:color w:val="C00000"/>
          <w:sz w:val="24"/>
          <w:szCs w:val="24"/>
          <w:lang w:eastAsia="zh-CN"/>
        </w:rPr>
      </w:pPr>
      <w:r>
        <w:rPr>
          <w:rFonts w:ascii="Times New Roman" w:hAnsi="Times New Roman" w:hint="eastAsia"/>
          <w:color w:val="C00000"/>
          <w:sz w:val="24"/>
          <w:szCs w:val="24"/>
          <w:lang w:eastAsia="zh-CN"/>
        </w:rPr>
        <w:t xml:space="preserve">In order to protect the rights and interests of the platform's scientific and technological resources, expand the services of the platform center, and enhance the application potential of scientific and technological </w:t>
      </w:r>
      <w:proofErr w:type="spellStart"/>
      <w:proofErr w:type="gramStart"/>
      <w:r>
        <w:rPr>
          <w:rFonts w:ascii="Times New Roman" w:hAnsi="Times New Roman" w:hint="eastAsia"/>
          <w:color w:val="C00000"/>
          <w:sz w:val="24"/>
          <w:szCs w:val="24"/>
          <w:lang w:eastAsia="zh-CN"/>
        </w:rPr>
        <w:t>resources,resource</w:t>
      </w:r>
      <w:proofErr w:type="spellEnd"/>
      <w:proofErr w:type="gramEnd"/>
      <w:r>
        <w:rPr>
          <w:rFonts w:ascii="Times New Roman" w:hAnsi="Times New Roman" w:hint="eastAsia"/>
          <w:color w:val="C00000"/>
          <w:sz w:val="24"/>
          <w:szCs w:val="24"/>
          <w:lang w:eastAsia="zh-CN"/>
        </w:rPr>
        <w:t xml:space="preserve"> users are requested to mark and quote the research results (including published papers, treatises, data products, unpublished research reports, data products, etc.) generated by the use of resources in the following manner.</w:t>
      </w:r>
    </w:p>
    <w:p w14:paraId="5B32173E" w14:textId="77777777"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color w:val="2E74B5" w:themeColor="accent1" w:themeShade="BF"/>
          <w:sz w:val="24"/>
          <w:szCs w:val="24"/>
          <w:lang w:eastAsia="zh-CN"/>
        </w:rPr>
        <w:t>For the achievements published in English, please refer to the following specifications</w:t>
      </w:r>
      <w:r>
        <w:rPr>
          <w:rFonts w:ascii="Times New Roman" w:hAnsi="Times New Roman" w:hint="eastAsia"/>
          <w:color w:val="2E74B5" w:themeColor="accent1" w:themeShade="BF"/>
          <w:sz w:val="24"/>
          <w:szCs w:val="24"/>
          <w:lang w:eastAsia="zh-CN"/>
        </w:rPr>
        <w:t xml:space="preserve">：</w:t>
      </w:r>
    </w:p>
    <w:p w14:paraId="2BB29A0A" w14:textId="724A16D8"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color w:val="2E74B5" w:themeColor="accent1" w:themeShade="BF"/>
          <w:sz w:val="24"/>
          <w:szCs w:val="24"/>
          <w:lang w:eastAsia="zh-CN"/>
        </w:rPr>
        <w:t xml:space="preserve">The dataset is provided by </w:t>
      </w:r>
      <w:proofErr w:type="gramStart"/>
      <w:r w:rsidR="0046133D">
        <w:rPr>
          <w:rFonts w:ascii="Times New Roman" w:hAnsi="Times New Roman" w:hint="eastAsia"/>
          <w:color w:val="2E74B5" w:themeColor="accent1" w:themeShade="BF"/>
          <w:sz w:val="24"/>
          <w:szCs w:val="24"/>
          <w:lang w:eastAsia="zh-CN"/>
        </w:rPr>
        <w:t xml:space="preserve">National Cryosphere Desert Data Center(</w:t>
      </w:r>
      <w:proofErr w:type="gramEnd"/>
      <w:r w:rsidR="0046133D">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reference:</w:t>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WuShixin, ZhuangDafang, LIU Jiyuan, ZhouWancun. 1:100000 land use data set of Gansu Province in 1995. National Cryosphere Desert Data Center(http://www.ncdc.ac.cn), 2020. https://cstr.cn/CSTR:11738.11.ncdc.Westdc.2020.421.</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