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2020年长江三峡库区秭归县白水河滑坡变形、降雨及库水位监测资料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Baishui River landslide deformation, rainfall and reservoir water level in Zigui County in the Three Gorges Reservoir Area of the Yangtze River in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10.12072/ncdc.sanxia.db7437.2026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11738.11.ncdc.sanxia.db7437.2026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2020年三峡库区秭归县白水河滑坡的相关监测资料，主要内容包括白水河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长江三峡库区白水河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630.9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降雨量, 水位, 观测数据, 白水河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白水河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董佳丹, 侯旭婷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2020年长江三峡库区秭归县白水河滑坡变形、降雨及库水位监测资料. 国家冰川冻土沙漠科学数据中心(http://www.ncdc.ac.cn), 2026. https://cstr.cn/CSTR:11738.11.ncdc.sanxia.db7437.2026.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