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image data set of the turning Wanjiazhai section of the Yellow River in Inner Mongolia (April 17,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resource 3 satellite remote sensing image data of the turning Wanjiazhai section of the Yellow River Head Road in Inner Mongolia on April 17, 2019, including the panchromatic data of the front (3.5m), rear (3.5m) and front (2.1m) of the target scene. There are 2 scenes in total, and the data set is completely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Purchased resource 3 satellite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nothing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Ziyuan-3 satellite is China's first independent civil high-resolution three-dimensional mapping satellite. Through three-dimensional observation, it can measure and produce 1:50000 scale topographic maps, and provide services for land and resources, agriculture, forestry and other fields with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time:2019/04/17-2019/04/18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place:Inner Mongolia, Toudaoguai, Wanjiazhai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Theme:Ziyuan 3 satellite, remote sensing image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Toudaoguai,  Wanjiazhai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haibo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haibo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haibo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demonstration on Key Technologies of ice flood monitoring and disaster prevention and control in the Yellow River</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haibo. Remote sensing image data set of the turning Wanjiazhai section of the Yellow River in Inner Mongolia (April 17, 2019). National Cryosphere Desert Data Center(http://www.ncdc.ac.cn), 2022. https://cstr.cn/CSTR:11738.11.ncdc.iceflood.db2363.2022.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