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lainet observation data set in the middle reaches of Heihe River Basin (June 25-august 24,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lainet data set of small full corn field from June 25, 2012 to August 24, 2012. The lainet dataset includes the calculated original Lai data, the Lai data after 5-day average, and the longitude and latitude of the measurement node. All data is saved in Excel. Measuring instrument: Beijing Normal University self-made wireless sensor network leaf area index observer. The 5-day average processed data takes the sink node number as the form name, and each sheet stores the measurement data of all child nodes under a sink node. The original data records the Lai value that can be calculated by each node in all observation dates In each form of the above two types of data, the meaning of each column is as follows: measurement date, do, node 1, node 2,..., node n. Measurement method: lainet observation system consists of three types of sensor nodes, namely (1) sub canopy nodes, where the sensors are placed nearly horizontally upward to measure the transmitted radiation of the canopy, (2) upper canopy nodes, where the sensors are placed approximately horizontally upward to measure the total incident radiation of the sun, (3) sink nodes, It is used to receive and forward the data measured by (1) and (2) nodes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self-made leaf area index observer for wireless sensor networks in Beijing Normal University.The 5-day average processed data takes the sink node number as the form name, and each sheet stores the measurement data of all child nodes under a sink node. The original data records the Lai value that can be calculated by each node in all observation dates. In each form of the above two types of data, the meaning of each column is as follows: measurement date, do, node 1, node 2,..., node 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 Measurement method: lainet observation system consists of three types of sensor nodes, namely (1) sub canopy nodes, where the sensors are placed nearly horizontally upward to measure the transmitted radiation of the canopy, (2) upper canopy nodes, where the sensors are placed approximately horizontally upward to measure the total incident radiation of the sun, (3) sink nodes, It is used to receive and forward the data measured by (1) and (2) nodes Data processing: the original data received from the sensor is received according to the sink node. After preprocessing, the original data set in days is formed. The observation of canopy transmittance by the instrument is obtained by calculating the ratio of transmitted radiation under the canopy to total incident radiation on the canopy at different solar altitude angles in a day. The leaf area index is obtained by inversion based on multi angle transmittance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time:2012/06/25-2012/08/24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Daman irrigation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Theme:Lai, eco hydrological wireless sensor network, multi angle gap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Place:Daman Irrigation District,  Artificial oasis experimental area in the middle reaches,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contributors:Qu Yonghua,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author:Qu Yonghua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Qu Yonghua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Qu Yonghua, Ma mingguo. Heihe River eco hydrological remote sensing experiment: lainet observation data set in the middle reaches of Heihe River Basin (June 25-august 24, 2012). National Cryosphere Desert Data Center(http://www.ncdc.ac.cn), 2021. https://cstr.cn/CSTR:11738.11.ncdc.NIEER.2021.1806.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