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2021年沂蒙山泰山国家级重点治理区水土流失地块数据集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沂蒙山泰山国家级重点治理区水土流失地块统计表数据集包括山东省历城区、长清区、泰山区、岱岳区、新泰市、莱城区、钢城区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2021年沂蒙山泰山国家级重点治理区水土流失地块数据集. 国家冰川冻土沙漠科学数据中心(http://www.ncdc.ac.cn), 2022. https://cstr.cn/CSTR:11738.11.ncdc.hhstbc.db2548.2022.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