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2024-2025年祁连山黑河国家级重点预防区水土保持措施数据集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2024-2025 Dataset of Soil and Water Conservation Measures in the Qilian Mountains Heihe National Key Prevention Area</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10.12072/ncdc.hhstbc.db6955.2025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11738.11.NCDC.HHSTBC.DB6955.2025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2024-2025年祁连山黑河国家级重点预防区水土保持措施数据集包括内蒙古自治区额济纳旗，甘肃省永登县、天祝县、甘州区、肃南县、民乐县、临泽县、高台县、金塔县，青海省门源回族自治县、祁连县2024-2025年年度水土保持措施统计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基于资源系列、高分系列等分辨率为2m的卫星遥感影像，从水利部信息中心获取。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水土流失动态监测融合遥感监测、野外调查、模型计算和统计分析等多种技术手段开展水土流失的因子提取、模数计算和动态分析评价。其中水土保持措施基于卫星遥感影像解译提取。</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严格遵循国家技术标准、规程和规范，保证数据采集、信息提取和数据整(汇)编的质量。水利部水土保持监测中心针对影像处理、信息提取、数据分析、成果验收、成果整( 汇) 编、数据库管理等环节，组织开展数据的抽查检验、分析评估和审核等。</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2024/01/01-2025/12/31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祁连山黑河国家级重点预防区 </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水保措施统计表，生物措施(4个二级类要素)，工程措施(16个二级类要素)。</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2024 2025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祁连山黑河国家级重点预防区，内蒙古自治区，甘肃省，青海省 项目支持信息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2024-2025年祁连山黑河国家级重点预防区水土保持措施数据集. 国家冰川冻土沙漠科学数据中心(http://www.ncdc.ac.cn), 2025. https://cstr.cn/CSTR:11738.11.NCDC.HHSTBC.DB6955.2025.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