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祁连山濒危植物标本数据汇总（1950-2020年）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Summary of specimen data of endangered plants in Qilian Mountains (1950-2020)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11738.11.ncdc.nieer.db2722.2023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  通过CNKI数据库文献查阅，以及中国数字植物标本馆、NSII中国国家标本资源平台和全球生物多样性信息网络平台等数据库获取标本采集信息，使用百度地图获取其经纬度信息，并用海拔信息进行校正。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  中国数字植物标本馆、NSII中国国家标本资源平台和全球生物多样性信息网络平台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  数据库获取标本采集信息，使用百度地图获取其经纬度信息。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  通过CNKI数据库文献查阅，以及中国数字植物标本馆、NSII中国国家标本资源平台和全球生物多样性信息网络平台等数据库获取标本采集信息，使用百度地图获取其经纬度信息，并用海拔信息进行校正。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 植物标本, 种子植物, 数字标本平台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周国英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周国英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周国英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周国英. 祁连山濒危植物标本数据汇总（1950-2020年）. 国家冰川冻土沙漠科学数据中心(http://www.ncdc.ac.cn), 2023. https://cstr.cn/CSTR:11738.11.ncdc.nieer.db2722.2023.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