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2011-2016年云南玉龙雪山白水河1号冰川表面运动速度及末端海拔变化数据集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surface movement velocity and terminal altitude change of Baishui Glacier No.1 in Yulong Snow Mountain from 2011 to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10.12072/ncdc.CCI.db0029.2020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本数据为2011-2016年云南省丽江市玉龙雪山白水河1号冰川表面运动速度及末端海拔变化数据集包含： （1）2011-2012年玉龙雪山白水河1号冰川表面运动速度观测数据，包含2011-2012整年各测杆表面运动速度数据。 （3）2012-2013年玉龙雪山白水河1号冰川表面运动速度数据，包含2012-2013整年各测杆表面运动速度数据。 （4）2012年-2016年玉龙雪山白水河1号冰川末端海拔变化数据。 白水1号冰川运动速度的观测通过在冰川表面布设观测花杆，定期使用仪器测量花杆位置实现的。运动速度矢量及末端海拔变化则通过某一时段内测杆的位移矢量除以该时段时长获得。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冰川运动速度测量仪器，使用Trimble 手持GeoXT（GEOXOLORER 6000 SERIES）型GPS。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使用Trimble 手持GeoXT （GEOXOLORER 6000 SERIES）型亚米级GPS，在晴朗的天气下进行观测，以保证GPS能够锁定足够多的卫星，提高GPS的定位精度。每次GPS定位过程中均等固定解出现时记录，每个花杆点取多次测量结果的平均为该点的三维坐标。内业处理过程中对精度较差或不符合要求的数据进行剔除。</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中国科学院寒区旱区环境与工程研究所玉龙雪山白水1号冰川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冰川运动速度，海拔，测杆经纬度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动力地质学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云南省，丽江市，玉龙雪山白水1号冰川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王世金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王世金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马兴刚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山地冰川动力过程、机理与模拟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王世金. 2011-2016年云南玉龙雪山白水河1号冰川表面运动速度及末端海拔变化数据集. 国家冰川冻土沙漠科学数据中心(http://www.ncdc.ac.cn), 2020. https://cstr.cn/CSTR:11738.11.ncdc.CCI.2020.59.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