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Compilation of Professional Monitoring Annual Reports for Baishuihe Landslide, Bazimen Landslide, Shuping Landslide, Xintan Landslide, and Lianziya Dangerous Rock Mass in the Three Gorges Reservoir Area of the Yangtze River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三峡站观测年报（2010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年报, 统计数据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链子崖,  八字门,  新滩,  长江三峡库区,  白水河,  树坪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长江三峡库区白水河滑坡、八字门滑坡、树坪滑坡、新滩滑坡、链子崖危岩体专业监测年报汇编(2010年). 国家冰川冻土沙漠科学数据中心(http://www.ncdc.ac.cn), 2020. https://cstr.cn/CSTR:11738.11.ncdc.Sanxia.2020.77.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