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2000-2004年哈萨克斯坦国社会经济统计数据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 economic statistics of Kazakhstan, 2000-2004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10.12072/ncdc.nieer.db3110.2023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“2000-2004年哈萨克斯坦国社会经济统计数据”：主要包括哈萨克斯坦共和国2000-2004年的社会经济统计数据，部分指标有2005年的数据信息，有人口、就业、人民生活水平、居住情况、教育、卫生、自然资源等26个大类，以英俄两种文字编写，由哈国国家统计局2005年出版。本数据为科技技术、工农业发展、地理天文、矿产资源等行业提供有用的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哈国国家统计局2005年出版的《2005年度哈国统计年鉴》（俄英文版）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高清晰度拍照，合并成PDF文档。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本数据由中国科学院新疆生态与地理研究所文献信息中心负责制作，是对原版文件进行的高清晰度影印翻拍、专业翻译，保证了原版文件的真实性和完整性。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社会经济, 统计数据, 哈萨克斯坦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2000-2004年哈萨克斯坦国社会经济统计数据. 国家冰川冻土沙漠科学数据中心(http://www.ncdc.ac.cn), 2020. https://cstr.cn/CSTR:11738.11.ncdc.nieer.2020.1401.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