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土壤热通量（Gs_1、Gs_2）(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