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水平截线上径向应变分布模拟数据集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Simulation data set of radial strain distribution on horizontal section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10.12072/ncdc.nieer.db2790.2023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11738.11.NCDC.NIEER.DB2790.2023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高放废物处置库中乏燃料持续释放的热量对围岩的应力场和渗流场及其长期稳定性具有重要影响。围岩的热学参数依赖于岩石矿物组成、孔隙率和孔隙流体等因素，准确取值是进行高放废物地质处置库多场耦合分析的前提。   通过细观力学分析，建立了围岩等效热学参数(热容、热传导系数、热膨胀系数)取值方法，并基于Biot孔隙介质理论，建立应力−温度−渗流三场耦合模型，进而提出了高放废物处置库围岩应力−渗流−温度耦合数值模拟方法。最后通过 COMSOL Multiphysics 多场耦合软件，利用瑞士 Mont Terri 高放废物地下试验室围岩温度−渗流−应力多场耦合现场试验数据对数值模拟方法进行验证。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  数据来源于Comsol 数值模拟软件计算所得。</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  通过COMSOL Multiphysics 多场耦合软件，利用瑞士 Mont Terri 高放废物地下试验室围岩温度−渗流−应力多场耦合现场试验数据进行模拟验证。</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2019/07/01-2019/07/31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湖北武汉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39.3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多场耦合, 高放废物, 热学参数, 细观力学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湖北武汉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胡大伟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胡大伟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胡大伟</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2018YFC0809600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涉水重大基础设施安全保障技术研究与工程示范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胡大伟. 水平截线上径向应变分布模拟数据集. 国家冰川冻土沙漠科学数据中心(http://www.ncdc.ac.cn), 2023. https://cstr.cn/CSTR:11738.11.NCDC.NIEER.DB2790.2023.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