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青藏高原通天河南岸(QT06)多年冻土活动层数据（2006年）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permafrost active layer on the South Bank of Tongtianhe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本数据的提供单位是中科院寒旱所冰冻圈科学国家重点实验室、由青藏高原冰冻圈观测试验研究站提供，对青藏高原通天河南岸地区冻土活动层进行观测，由布设专业观测探头测得。数据详细解析：SOIL T为土壤温度、单位为摄氏度（℃）；WATER为土壤水分、单位为（/cm^3）。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青海省玉树藏族自治州通天河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冻土活动层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玉树藏族自治州,  通天河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青藏高原通天河南岸(QT06)多年冻土活动层数据（2006年）. 国家冰川冻土沙漠科学数据中心(http://www.ncdc.ac.cn), 2022. https://cstr.cn/CSTR:11738.11.ncdc.golmud.2020.54.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