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SRTM DEM Dataset for China Region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10.12072/ncdc.nieer.db2954.2023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11738.11.ncdc.NIEER.2021.1689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Remote Sensing</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There are several versions of the SRTM data. Early versions of the SRTM data were processed by NASA's Jet Propulsion Laboratory (JPL) Ground Data Processing System (GDPS), and the data are referred to as SRTM3-1. The National Geospatial-Intelligence Agency (NGA) has further processed the data and the lack of data has been significantly improved and the data is called SRTM3-2.</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dataset focuses on the fourth version of the SRTM topographic data obtained by CIAT (International Center for Tropical Agriculture) using a new interpolation algorithm, which better fills the data gaps of SRTM 90. The interpolation algorithm is from Reuter et al. (2007) The SRTM data are organized in a file divided into 24 rows (-60 to 60 degrees) and 72 columns (-180 to 180 degrees) per 5 degree latitude/longitude square. The file naming rule is srtm_XX_YY.zip, with XX indicating the number of columns (01-72) and YY indicating the number of rows (01-24).</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Data resolution 90 metersData use:SRTM data are expressed as 16-bit values for elevation values (-/+/32767 meters), with a maximum positive elevation of 9,000 meters and a negative elevation (12,000 meters below sea level).Nodata values use the -32767 standard.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time:2000/01/01-2000/12/01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place:China region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size:59.4 GiB</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Theme:SRTM, SRTM30, DEM, SRTM3, SRTM1</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Place:China region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53.82</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73.25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135.80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17.12</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 </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contributors:WU Lizong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author:CGIAR-CSI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manager:MIN Yufang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WU Lizong. SRTM DEM Dataset for China Region. National Cryosphere Desert Data Center(http://www.ncdc.ac.cn), 2021. https://cstr.cn/CSTR:11738.11.ncdc.NIEER.2021.1689.</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