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2001-2010年黄土丘陵沟壑区第三副区桥子沟流域降水观测数据集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Qiaozigou watershed in the third sub-region of Loess Hills and Gullies area from 2001 to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10.12072/ncdc.HWTSZhan.db0008.2020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2001-2010年黄土丘陵沟壑区第三副区桥子沟流域4个雨量站（营房梁、试验场、马兰、桥子沟口）的降水观测数据。采用SM1型普通雨量器和SL-1型自记雨量计进行观测。本数据集包括逐日降水量表、降水量摘录表、时段最大降水量表（1）、逐次洪水降水量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仪器连续观测；人工定时观测；人工摘录整编数据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SM1型普通雨量器全年观测，汛期（5～10月）4段制摘录，非汛期2段制摘录；SL-1型自记雨量计汛期观测，24段制摘录。自记式雨量计汛前进行仪器校准，观测过程中出现异常值使用普通雨量计观测值插补。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观测数据严格按照“降水量观测规范”（SL21）的规定进行观测、整理、整编。观测资料按照“四随”要求，随测、随算、随整理、随分析，发现观测的差错和不合理记录，及时进行处理、改正，并备注说明。观测数据整编录入过程中经过四级人工校核（制表、初校、复校、审核），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甘肃省天水市秦州区桥子沟流域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1666.5m-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1235.0m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年降雨量, 日降雨量, 时段降雨量, 最大降雨量, 降雨摘录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桥子沟,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2001-2010年黄土丘陵沟壑区第三副区桥子沟流域降水观测数据集. 国家冰川冻土沙漠科学数据中心(http://www.ncdc.ac.cn), 2022. https://cstr.cn/CSTR:11738.11.ncdc.HWTSZhan.2020.55.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