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同步加速器脉冲重离子放射治疗中呼吸引导对内外呼吸运动相关性的影响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 of respiratory guidance on internal/external respiratory motion correlation for synchrotron-based pulsed heavy-ion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揭示了呼吸引导模式下，对同步加速器脉冲重离子放射治疗中内外呼吸运动相关性的影响，可以得到体表呼吸运动和体内肿瘤靶区运动之间的相互关系，结果显示体表运动和体内靶区运动存在很强的线性关系，说明可以利用体表运动信号来进行患者的呼吸引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该文章揭示了呼吸引导模式下，对同步加速器脉冲重离子放射治疗中内外呼吸运动相关性的影响。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实验产生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重离子放疗, 体表/体内相互运动关系, 试听反馈, 呼吸运动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同步加速器脉冲重离子放射治疗中呼吸引导对内外呼吸运动相关性的影响. 国家冰川冻土沙漠科学数据中心(http://www.ncdc.ac.cn), 2023. https://cstr.cn/CSTR:11738.11.NCDC.IMP.DB3990.2023.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