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乌梁素海底栖硅藻数据集（2020-2021年）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Wuliangsuhai lake benthic diatom dataset (2020-2021)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10.12072/ncdc.water-eco.db6435.2024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11738.11.NCDC.WATER-ECO.DB6435.2024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乌梁素海是黄河上游重要的调水基地，同时被称为我国西北地区的生态屏障，其生态地位十分重要。本数据集通过对乌梁素海连续两年的调查，现场采集底栖硅藻样品，参照国内外专著及期刊，根据国内通用的分类系统，构建乌梁素海底栖硅藻数据集。本数据集共调查底栖硅藻70种，隶属于12科31属，其中菱形藻属为优势属。乌梁素海底栖硅藻丰度在87.5-133333.3 cells/cm2，平均丰度为12042.2 cells/cm2。数据集包含采样位点、采样年份、中文科名、中文属名、中文名，拉丁名，丰度7个字段，共152条数据。乌梁素海底栖硅藻数据集可以为乌梁素海水体污染防治和水生生物多样性保护提供科学依据。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  本数据集所有原始数据均为室外采集获得，使用刮刀刮取采样点附近底栖硅藻类样品，带回实验室后在光学显微镜（尼康E100）下鉴定计数，种类鉴定到属以下，优势种鉴定到属。</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  本数据集所有数据均通过Excel分析计算，藻类丰度计算公式为Ni=ni*V1/V2*S，式中Ni为藻类密度，ni为i种计数个体数，V1为样品定容体积，V2为镜检观察体积，S为采样面积。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  1）样品采样严格按照规范进行，每个样点采集2个平行样品，以确保数据准确性   2）每个样品计数不少于200个硅藻壳，确保数据准确性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2020/01/01-2021/12/01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1018.5m-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1018.78m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底栖硅藻, 生物多样性, 乌梁素海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吕绪聪,  张曼,  董静,  袁华涛,  张景晓,  高肖飞,  宋东蓥,  高云霓,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吕绪聪  </w:t>
      </w:r>
      <w:proofErr w:type="gramStart"/>
      <w:r>
        <w:rPr>
          <w:rFonts w:ascii="Times New Roman" w:hAnsi="Times New Roman" w:hint="eastAsia"/>
          <w:sz w:val="24"/>
          <w:szCs w:val="24"/>
          <w:lang w:eastAsia="zh-CN"/>
        </w:rPr>
        <w:t xml:space="preserve">,  张曼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宋东蓥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 高云霓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黄河渔业资源与环境调查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黄河河南段干支流水生态监测与健康评价体系研究与应用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吕绪聪,张曼,董静,袁华涛,张景晓,高肖飞,宋东蓥,高云霓,李学军. 乌梁素海底栖硅藻数据集（2020-2021年）. 国家冰川冻土沙漠科学数据中心(http://www.ncdc.ac.cn), 2024. https://cstr.cn/CSTR:11738.11.NCDC.WATER-ECO.DB6435.2024.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吕绪聪, 张曼, 董静, 高云霓, 王盼盼, 刘青娟, 李学军. 中国新记录种卡西双壁藻的形态特征与生境调查[J]. 水生态学杂志, 2023, 44, (01): 125-130.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