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SSP3-RCP7.0情景下泛北极未来变化预估耦合模拟数据集（2015-2060年）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Coupled simulation dataset for predicting future changes in the Pan-Arctic under the SSP3-RCP7.0 scenario (2015-2060)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10.12072/ncdc.db7717.2026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11738.11.ncdc.db7717.2026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极地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泛北极地区多年冻土快速消融/火灾影响气候的关键过程及未来气候-生态-环境典型要素变化”成果相关数据集（1组未来情景ssp370，模拟时段2015-2060年），CAS-ESM和NorESM模式ssp370情景下的未来预估模拟试验，所使用的模式包括中国科学院地球系统模式CAS-ESM和挪威地球系统模式NorESM，试验数据时间分辨率为月平均，空间分辨率为大气陆面变量1.4度，海洋海冰变量1度，空间范围为泛北极（北纬50N）以北，时间范围2015-2060年。数据要素：地表气温tas、降水pr、相对湿度hurs、地表风速sfcWind、总初级生产力gpp、二氧化碳co2、cLitter、cSoil、cVeg、火碳排放fFire、植被叶面积指数lai、mrro、mrros、pfrost、alt、ra、rh、海冰密集度siconc、海冰厚度sithick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CAS-ESM和NorESM模式ssp370情景下的未来预估模拟试验，所使用的外强迫变化路径为CMIP6设计的SSP3-7.0未来升温路径，变量包括地表气温tas、降水pr、相对湿度hurs、地表风速sfcWind、总初级生产力gpp、二氧化碳co2、cLitter、cSoil、cVeg、火碳排放fFire、植被叶面积指数lai、mrro、mrros、pfrost、alt、ra、rh、海冰密集度siconc、海冰厚度sithick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中国和挪威两个地球系统模式CAS-ESM和NorESM的数值模拟输出月平均数据，模型为中国科学院地球系统模式CAS-ESM和挪威地球系统模式NorESM，模型原始输出为月平均的NetCDF格式数据，每月一个文件，提取所需的关键变量（地表气温tas、降水pr、相对湿度hurs、地表风速sfcWind、总初级生产力gpp、二氧化碳co2、cLitter、cSoil、cVeg、火碳排放fFire、植被叶面积指数lai、mrro、mrros、pfrost、alt、ra、rh、海冰密集度siconc、海冰厚度sithick），存储为NetCDF格式，CAS-ESM一个文件（ssp370-CAS-ESM.nc），NorESM一个文件(ssp370-NorESM.nc)，每个文件中包含上述所有变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2015/01/01-2060/12/31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大气1.4度，陆面变量1.4度，海洋变量1度，海冰变量1度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泛北极, 地球系统模式, 气候, 生态, 火灾, 多年冻土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-181.00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13522225059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dongxiao@mail.iap.ac.cn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  董啸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董啸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2022YFE0106500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泛北极多年冻土和火灾对气候变化的响应和反馈：中挪地球系统模式合作研发及模拟应用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朱家文,董啸. SSP3-RCP7.0情景下泛北极未来变化预估耦合模拟数据集（2015-2060年）. 国家冰川冻土沙漠科学数据中心(http://www.ncdc.ac.cn), 2026. https://cstr.cn/CSTR:11738.11.ncdc.db7717.2026.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